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2F6" w:rsidRP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72F6" w:rsidRP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72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Matrix for course learning outcomes (Teaching Strategies, Assessment Methods, Measurable Indicators</w:t>
      </w:r>
    </w:p>
    <w:p w:rsid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278"/>
        <w:tblOverlap w:val="never"/>
        <w:tblW w:w="1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"/>
        <w:gridCol w:w="4756"/>
        <w:gridCol w:w="2126"/>
        <w:gridCol w:w="146"/>
        <w:gridCol w:w="25"/>
        <w:gridCol w:w="2160"/>
        <w:gridCol w:w="3458"/>
      </w:tblGrid>
      <w:tr w:rsidR="00494821" w:rsidRPr="004572F6" w:rsidTr="00492BBE">
        <w:tc>
          <w:tcPr>
            <w:tcW w:w="875" w:type="dxa"/>
          </w:tcPr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br w:type="page"/>
            </w:r>
          </w:p>
        </w:tc>
        <w:tc>
          <w:tcPr>
            <w:tcW w:w="4756" w:type="dxa"/>
          </w:tcPr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NQF Learning Domains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And Course Learning Outcomes</w:t>
            </w:r>
          </w:p>
        </w:tc>
        <w:tc>
          <w:tcPr>
            <w:tcW w:w="2297" w:type="dxa"/>
            <w:gridSpan w:val="3"/>
          </w:tcPr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Course Teaching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Strategies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</w:tc>
        <w:tc>
          <w:tcPr>
            <w:tcW w:w="2160" w:type="dxa"/>
          </w:tcPr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Course Assessment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rtl/>
              </w:rPr>
            </w:pPr>
          </w:p>
        </w:tc>
        <w:tc>
          <w:tcPr>
            <w:tcW w:w="3458" w:type="dxa"/>
          </w:tcPr>
          <w:p w:rsidR="00494821" w:rsidRPr="004572F6" w:rsidRDefault="00494821" w:rsidP="00492BB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94821" w:rsidRPr="004572F6" w:rsidTr="00492BBE">
        <w:tc>
          <w:tcPr>
            <w:tcW w:w="875" w:type="dxa"/>
          </w:tcPr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1.0</w:t>
            </w:r>
          </w:p>
        </w:tc>
        <w:tc>
          <w:tcPr>
            <w:tcW w:w="9213" w:type="dxa"/>
            <w:gridSpan w:val="5"/>
          </w:tcPr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Knowledge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8" w:type="dxa"/>
          </w:tcPr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A3822" w:rsidRPr="004572F6" w:rsidTr="00492BBE">
        <w:trPr>
          <w:trHeight w:val="973"/>
        </w:trPr>
        <w:tc>
          <w:tcPr>
            <w:tcW w:w="875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4756" w:type="dxa"/>
          </w:tcPr>
          <w:p w:rsidR="00DA3822" w:rsidRPr="00693976" w:rsidRDefault="00DA3822" w:rsidP="002032C8">
            <w:pPr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69397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تُعرف</w:t>
            </w:r>
            <w:r w:rsidRPr="0069397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المفاهيم والمهارات اللغوية </w:t>
            </w:r>
            <w:r w:rsidRPr="0069397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المرتبطة بطفل الروضة</w:t>
            </w:r>
            <w:r w:rsidRPr="0069397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  ( الاستماع، التحدث، القراءة، الكتابة، القصة)</w:t>
            </w:r>
          </w:p>
        </w:tc>
        <w:tc>
          <w:tcPr>
            <w:tcW w:w="2297" w:type="dxa"/>
            <w:gridSpan w:val="3"/>
          </w:tcPr>
          <w:p w:rsidR="00DA3822" w:rsidRPr="00F61BF6" w:rsidRDefault="00DA3822" w:rsidP="00492BBE">
            <w:pPr>
              <w:tabs>
                <w:tab w:val="center" w:pos="1191"/>
                <w:tab w:val="right" w:pos="2383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المحاضرة </w:t>
            </w:r>
          </w:p>
          <w:p w:rsidR="00DA3822" w:rsidRPr="00F61B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المناقشة والحوار 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DA3822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اختبارات تحريرية 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(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نهائية، فصلية)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 لا يقل عن 80%</w:t>
            </w:r>
          </w:p>
        </w:tc>
      </w:tr>
      <w:tr w:rsidR="00DA3822" w:rsidRPr="004572F6" w:rsidTr="00492BBE">
        <w:trPr>
          <w:trHeight w:val="892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</w:tcPr>
          <w:p w:rsidR="00DB045F" w:rsidRPr="00DB045F" w:rsidRDefault="00DB045F" w:rsidP="00DB045F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DB045F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تذكر المهارات اللغوية الأساسية </w:t>
            </w:r>
            <w:r w:rsidRPr="00DB045F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لطفل الروض</w:t>
            </w:r>
            <w:r w:rsidRPr="00DB045F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ة  من                  </w:t>
            </w:r>
          </w:p>
          <w:p w:rsidR="00DB045F" w:rsidRPr="00DB045F" w:rsidRDefault="00DB045F" w:rsidP="00DB045F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DB045F" w:rsidRPr="00DB045F" w:rsidRDefault="00DB045F" w:rsidP="00DB045F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DB045F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( الاستماع، التحدث، القراءة، الكتابة)</w:t>
            </w:r>
          </w:p>
          <w:p w:rsidR="00DB045F" w:rsidRPr="00DB045F" w:rsidRDefault="00DB045F" w:rsidP="00DB045F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DA3822" w:rsidRPr="00693976" w:rsidRDefault="00DB045F" w:rsidP="00DB045F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6E2579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ونظريات اللغة والعوامل المؤثرة فيها و القصة  وأهميتها</w:t>
            </w:r>
          </w:p>
        </w:tc>
        <w:tc>
          <w:tcPr>
            <w:tcW w:w="2297" w:type="dxa"/>
            <w:gridSpan w:val="3"/>
          </w:tcPr>
          <w:p w:rsidR="00DA3822" w:rsidRPr="00F61BF6" w:rsidRDefault="00DA3822" w:rsidP="00492BBE">
            <w:pPr>
              <w:tabs>
                <w:tab w:val="center" w:pos="1191"/>
                <w:tab w:val="right" w:pos="2383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المحاضرة </w:t>
            </w:r>
          </w:p>
          <w:p w:rsidR="00DA3822" w:rsidRPr="00F61B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F61B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المناقشة والحوار 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DA3822" w:rsidRPr="00F61B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اختبارات تحريرية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(نهائية، فصلية)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 لا يقل عن 80%</w:t>
            </w:r>
          </w:p>
        </w:tc>
      </w:tr>
      <w:tr w:rsidR="00494821" w:rsidRPr="004572F6" w:rsidTr="00492BBE">
        <w:tc>
          <w:tcPr>
            <w:tcW w:w="875" w:type="dxa"/>
          </w:tcPr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2.0</w:t>
            </w:r>
          </w:p>
        </w:tc>
        <w:tc>
          <w:tcPr>
            <w:tcW w:w="12671" w:type="dxa"/>
            <w:gridSpan w:val="6"/>
          </w:tcPr>
          <w:p w:rsidR="00494821" w:rsidRPr="004572F6" w:rsidRDefault="00494821" w:rsidP="00492BBE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Cognitive Skills</w:t>
            </w:r>
          </w:p>
          <w:p w:rsidR="00494821" w:rsidRPr="004572F6" w:rsidRDefault="00494821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A3822" w:rsidRPr="004572F6" w:rsidTr="00492BBE">
        <w:trPr>
          <w:trHeight w:val="355"/>
        </w:trPr>
        <w:tc>
          <w:tcPr>
            <w:tcW w:w="875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4756" w:type="dxa"/>
            <w:vMerge w:val="restart"/>
          </w:tcPr>
          <w:p w:rsidR="00DA3822" w:rsidRPr="006E2579" w:rsidRDefault="00DA3822" w:rsidP="00492BBE">
            <w:pPr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69397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تطبق</w:t>
            </w:r>
            <w:r w:rsidRPr="0069397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المفاهيم والمهارات اللغوية </w:t>
            </w:r>
            <w:r w:rsidRPr="0069397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في مجال رياض الأطفال</w:t>
            </w:r>
            <w:r w:rsidRPr="006E2579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.</w:t>
            </w:r>
          </w:p>
          <w:p w:rsidR="00DA3822" w:rsidRPr="006E2579" w:rsidRDefault="00DB045F" w:rsidP="00DB045F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6E2579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ونظريات اللغة</w:t>
            </w:r>
          </w:p>
        </w:tc>
        <w:tc>
          <w:tcPr>
            <w:tcW w:w="2297" w:type="dxa"/>
            <w:gridSpan w:val="3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التدريبات العملية</w:t>
            </w:r>
          </w:p>
          <w:p w:rsidR="00DA3822" w:rsidRPr="006E2579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العصف الذهني</w:t>
            </w:r>
          </w:p>
        </w:tc>
        <w:tc>
          <w:tcPr>
            <w:tcW w:w="2160" w:type="dxa"/>
            <w:vMerge w:val="restart"/>
          </w:tcPr>
          <w:p w:rsidR="00DA3822" w:rsidRPr="004572F6" w:rsidRDefault="00DA3822" w:rsidP="00492BBE">
            <w:pPr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A3822" w:rsidRDefault="00DA3822" w:rsidP="00492BBE">
            <w:pPr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تكليفات</w:t>
            </w:r>
          </w:p>
          <w:p w:rsidR="00DA3822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A3822" w:rsidRPr="00A27D53" w:rsidRDefault="00DA3822" w:rsidP="00492BBE">
            <w:pPr>
              <w:bidi w:val="0"/>
              <w:rPr>
                <w:rFonts w:cs="Mudir MT"/>
                <w:sz w:val="20"/>
                <w:szCs w:val="20"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DA3822" w:rsidRPr="004572F6" w:rsidTr="00492BBE">
        <w:trPr>
          <w:trHeight w:val="1250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297" w:type="dxa"/>
            <w:gridSpan w:val="3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160" w:type="dxa"/>
            <w:vMerge/>
          </w:tcPr>
          <w:p w:rsidR="00DA3822" w:rsidRPr="004572F6" w:rsidRDefault="00DA3822" w:rsidP="00492BBE">
            <w:pPr>
              <w:spacing w:after="0" w:line="240" w:lineRule="auto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3458" w:type="dxa"/>
          </w:tcPr>
          <w:p w:rsidR="00DA3822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</w:t>
            </w:r>
          </w:p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لا يقل عن 80%</w:t>
            </w:r>
          </w:p>
        </w:tc>
      </w:tr>
      <w:tr w:rsidR="00DA3822" w:rsidRPr="004572F6" w:rsidTr="00492BBE">
        <w:trPr>
          <w:trHeight w:val="705"/>
        </w:trPr>
        <w:tc>
          <w:tcPr>
            <w:tcW w:w="875" w:type="dxa"/>
            <w:vMerge w:val="restart"/>
          </w:tcPr>
          <w:p w:rsidR="00DA3822" w:rsidRPr="004572F6" w:rsidRDefault="00492BBE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4756" w:type="dxa"/>
            <w:vMerge w:val="restart"/>
          </w:tcPr>
          <w:p w:rsidR="00DA3822" w:rsidRPr="0069397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69397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تقارن بين المفاهيم اللغوية المختلفة.</w:t>
            </w:r>
          </w:p>
          <w:p w:rsidR="00DA3822" w:rsidRPr="0069397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7" w:type="dxa"/>
            <w:gridSpan w:val="3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العصف الذهني،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المناقشة والحوار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DA3822" w:rsidRPr="004572F6" w:rsidRDefault="00DA3822" w:rsidP="00492BBE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60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أخ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تبارات تحريرية (نهائية، فصلية)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، التقارير</w:t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والأبحاث الجماعية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استطلاع رأى الطالبات  </w:t>
            </w:r>
          </w:p>
        </w:tc>
        <w:tc>
          <w:tcPr>
            <w:tcW w:w="3458" w:type="dxa"/>
          </w:tcPr>
          <w:p w:rsidR="00DA3822" w:rsidRPr="00A67090" w:rsidRDefault="00DA3822" w:rsidP="00492BBE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DA3822" w:rsidRPr="004572F6" w:rsidTr="00492BBE">
        <w:trPr>
          <w:trHeight w:val="643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C30EB" w:rsidRDefault="00DA3822" w:rsidP="00492BBE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7" w:type="dxa"/>
            <w:gridSpan w:val="3"/>
            <w:vMerge/>
          </w:tcPr>
          <w:p w:rsidR="00DA3822" w:rsidRPr="004C30EB" w:rsidRDefault="00DA3822" w:rsidP="00492BBE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60" w:type="dxa"/>
            <w:vMerge/>
          </w:tcPr>
          <w:p w:rsidR="00DA3822" w:rsidRPr="00A4149C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رضا 70%من الطلاب عن ال</w:t>
            </w:r>
            <w:r w:rsidRPr="00A67090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مقرر </w:t>
            </w: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لا يقل عن 80%</w:t>
            </w:r>
          </w:p>
        </w:tc>
      </w:tr>
      <w:tr w:rsidR="00DA3822" w:rsidRPr="004572F6" w:rsidTr="00492BBE">
        <w:trPr>
          <w:trHeight w:val="785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C30EB" w:rsidRDefault="00DA3822" w:rsidP="00492BBE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297" w:type="dxa"/>
            <w:gridSpan w:val="3"/>
            <w:vMerge/>
          </w:tcPr>
          <w:p w:rsidR="00DA3822" w:rsidRPr="004C30EB" w:rsidRDefault="00DA3822" w:rsidP="00492BBE">
            <w:pPr>
              <w:bidi w:val="0"/>
              <w:spacing w:after="0" w:line="240" w:lineRule="auto"/>
              <w:jc w:val="both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60" w:type="dxa"/>
            <w:vMerge/>
          </w:tcPr>
          <w:p w:rsidR="00DA3822" w:rsidRPr="00A4149C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المقررلا يقل عن 80%</w:t>
            </w:r>
          </w:p>
        </w:tc>
      </w:tr>
      <w:tr w:rsidR="00DA3822" w:rsidRPr="004572F6" w:rsidTr="00492BBE">
        <w:tc>
          <w:tcPr>
            <w:tcW w:w="875" w:type="dxa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3.0</w:t>
            </w:r>
          </w:p>
        </w:tc>
        <w:tc>
          <w:tcPr>
            <w:tcW w:w="12671" w:type="dxa"/>
            <w:gridSpan w:val="6"/>
          </w:tcPr>
          <w:p w:rsidR="00DA3822" w:rsidRPr="00A4149C" w:rsidRDefault="00DA3822" w:rsidP="00492BBE">
            <w:pPr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Interpersonal Skills &amp; Responsibility</w:t>
            </w:r>
          </w:p>
        </w:tc>
      </w:tr>
      <w:tr w:rsidR="00DA3822" w:rsidRPr="004572F6" w:rsidTr="00492BBE">
        <w:trPr>
          <w:trHeight w:val="742"/>
        </w:trPr>
        <w:tc>
          <w:tcPr>
            <w:tcW w:w="875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4756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355405" w:rsidRPr="00355405" w:rsidRDefault="00355405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تلتزم بالقيم والآداب الاخلاقية في إعداد الأنشطة اللغوية 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A3822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A3822" w:rsidRPr="004C30EB" w:rsidRDefault="00DA3822" w:rsidP="00492BBE">
            <w:pPr>
              <w:bidi w:val="0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DA3822" w:rsidRPr="004C30EB" w:rsidRDefault="00DA3822" w:rsidP="00492BBE">
            <w:pPr>
              <w:bidi w:val="0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  <w:gridSpan w:val="3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والحوار،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لعب 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الأدوار،</w:t>
            </w:r>
          </w:p>
          <w:p w:rsidR="00DA3822" w:rsidRPr="004572F6" w:rsidRDefault="00DA3822" w:rsidP="00492BBE">
            <w:pPr>
              <w:tabs>
                <w:tab w:val="left" w:pos="553"/>
                <w:tab w:val="center" w:pos="1191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ab/>
            </w: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التعلم التعاوني،</w:t>
            </w:r>
          </w:p>
        </w:tc>
        <w:tc>
          <w:tcPr>
            <w:tcW w:w="2160" w:type="dxa"/>
            <w:vMerge w:val="restart"/>
          </w:tcPr>
          <w:p w:rsidR="00DA3822" w:rsidRPr="004572F6" w:rsidRDefault="00DA3822" w:rsidP="00492BBE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مشروعات فنية </w:t>
            </w:r>
          </w:p>
          <w:p w:rsidR="00DA3822" w:rsidRPr="004572F6" w:rsidRDefault="00DA3822" w:rsidP="00492BBE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التكليفات</w:t>
            </w:r>
          </w:p>
          <w:p w:rsidR="00DA3822" w:rsidRPr="004572F6" w:rsidRDefault="00DA3822" w:rsidP="00492BBE">
            <w:pPr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المناقشة الفردية والجماعية</w:t>
            </w:r>
          </w:p>
          <w:p w:rsidR="00DA3822" w:rsidRPr="004572F6" w:rsidRDefault="00DA3822" w:rsidP="00492BBE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والتقارير</w:t>
            </w:r>
          </w:p>
          <w:p w:rsidR="00DA3822" w:rsidRPr="004572F6" w:rsidRDefault="00DA3822" w:rsidP="00492BBE">
            <w:pPr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رضا 70%من الطلاب عن ال</w:t>
            </w:r>
            <w:r w:rsidRPr="00A67090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مقرر </w:t>
            </w: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لا يقل عن 80%</w:t>
            </w:r>
          </w:p>
        </w:tc>
      </w:tr>
      <w:tr w:rsidR="00DA3822" w:rsidRPr="004572F6" w:rsidTr="00492BBE">
        <w:trPr>
          <w:trHeight w:val="1000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297" w:type="dxa"/>
            <w:gridSpan w:val="3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160" w:type="dxa"/>
            <w:vMerge/>
          </w:tcPr>
          <w:p w:rsidR="00DA3822" w:rsidRPr="00A4149C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متوسط تقديرات 70 % من الطالبات في المقررلا يقل عن 80%</w:t>
            </w:r>
          </w:p>
        </w:tc>
      </w:tr>
      <w:tr w:rsidR="00DA3822" w:rsidRPr="004572F6" w:rsidTr="00492BBE">
        <w:trPr>
          <w:trHeight w:val="1022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297" w:type="dxa"/>
            <w:gridSpan w:val="3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2160" w:type="dxa"/>
            <w:vMerge/>
          </w:tcPr>
          <w:p w:rsidR="00DA3822" w:rsidRPr="00A4149C" w:rsidRDefault="00DA3822" w:rsidP="00492BBE">
            <w:pPr>
              <w:tabs>
                <w:tab w:val="left" w:pos="1029"/>
                <w:tab w:val="right" w:pos="5697"/>
              </w:tabs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355405" w:rsidRPr="004572F6" w:rsidTr="00492BBE">
        <w:trPr>
          <w:trHeight w:val="217"/>
        </w:trPr>
        <w:tc>
          <w:tcPr>
            <w:tcW w:w="875" w:type="dxa"/>
            <w:vMerge w:val="restart"/>
          </w:tcPr>
          <w:p w:rsidR="00355405" w:rsidRPr="004572F6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4.0</w:t>
            </w:r>
          </w:p>
        </w:tc>
        <w:tc>
          <w:tcPr>
            <w:tcW w:w="4756" w:type="dxa"/>
          </w:tcPr>
          <w:p w:rsidR="00355405" w:rsidRPr="004572F6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Communication, Information Technology, Numerical</w:t>
            </w:r>
          </w:p>
        </w:tc>
        <w:tc>
          <w:tcPr>
            <w:tcW w:w="7915" w:type="dxa"/>
            <w:gridSpan w:val="5"/>
          </w:tcPr>
          <w:p w:rsidR="00355405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55405" w:rsidRPr="004572F6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55405" w:rsidRPr="004572F6" w:rsidTr="00492BBE">
        <w:trPr>
          <w:trHeight w:val="77"/>
        </w:trPr>
        <w:tc>
          <w:tcPr>
            <w:tcW w:w="875" w:type="dxa"/>
            <w:vMerge/>
          </w:tcPr>
          <w:p w:rsidR="00355405" w:rsidRPr="004572F6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56" w:type="dxa"/>
            <w:vMerge w:val="restart"/>
          </w:tcPr>
          <w:p w:rsidR="00355405" w:rsidRDefault="00355405" w:rsidP="00492BBE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355405" w:rsidRPr="00355405" w:rsidRDefault="00355405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تستخدم التقنيات الحديثة في</w:t>
            </w: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 إعداد 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الأنشطة والوسائل ال</w:t>
            </w: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لغوية 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المرتبطة بطفل الروضة</w:t>
            </w:r>
          </w:p>
          <w:p w:rsidR="00355405" w:rsidRPr="00355405" w:rsidRDefault="00355405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355405" w:rsidRPr="00355405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55405" w:rsidRDefault="00355405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B004E1" w:rsidRDefault="00B004E1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B004E1" w:rsidRDefault="00B004E1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B004E1" w:rsidRDefault="00B004E1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B004E1" w:rsidRDefault="00B004E1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B004E1" w:rsidRPr="004572F6" w:rsidRDefault="00B004E1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vMerge w:val="restart"/>
          </w:tcPr>
          <w:p w:rsidR="00355405" w:rsidRDefault="00355405" w:rsidP="00492BBE">
            <w:pPr>
              <w:bidi w:val="0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lastRenderedPageBreak/>
              <w:t xml:space="preserve">التعلم الذاتي، التعلم </w:t>
            </w:r>
            <w:r w:rsidRPr="00355405">
              <w:rPr>
                <w:rFonts w:ascii="Times New Roman" w:eastAsia="Times New Roman" w:hAnsi="Times New Roman" w:cs="Mudir MT" w:hint="cs"/>
                <w:b/>
                <w:bCs/>
                <w:color w:val="000000"/>
                <w:sz w:val="20"/>
                <w:szCs w:val="20"/>
                <w:rtl/>
              </w:rPr>
              <w:t>الإلكتروني،</w:t>
            </w: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t xml:space="preserve"> المجموعات </w:t>
            </w: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lastRenderedPageBreak/>
              <w:t>الصغيرة</w:t>
            </w:r>
          </w:p>
          <w:p w:rsidR="00355405" w:rsidRPr="004572F6" w:rsidRDefault="00355405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gridSpan w:val="2"/>
            <w:vMerge w:val="restart"/>
          </w:tcPr>
          <w:p w:rsidR="00355405" w:rsidRPr="00355405" w:rsidRDefault="00355405" w:rsidP="00492BBE">
            <w:pPr>
              <w:tabs>
                <w:tab w:val="left" w:pos="1029"/>
                <w:tab w:val="right" w:pos="5697"/>
              </w:tabs>
              <w:spacing w:after="0" w:line="240" w:lineRule="auto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lastRenderedPageBreak/>
              <w:t xml:space="preserve">مشروعات فنية </w:t>
            </w:r>
          </w:p>
          <w:p w:rsidR="00355405" w:rsidRPr="00355405" w:rsidRDefault="00355405" w:rsidP="00492BBE">
            <w:pPr>
              <w:tabs>
                <w:tab w:val="left" w:pos="1029"/>
                <w:tab w:val="right" w:pos="5697"/>
              </w:tabs>
              <w:spacing w:after="0" w:line="240" w:lineRule="auto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t>التكليفات</w:t>
            </w:r>
          </w:p>
          <w:p w:rsidR="00355405" w:rsidRPr="00355405" w:rsidRDefault="00355405" w:rsidP="00492BB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tab/>
              <w:t xml:space="preserve">المناقشة الفردية </w:t>
            </w: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lastRenderedPageBreak/>
              <w:t>والجماعية</w:t>
            </w:r>
          </w:p>
          <w:p w:rsidR="00355405" w:rsidRPr="00355405" w:rsidRDefault="00355405" w:rsidP="00492BBE">
            <w:pPr>
              <w:tabs>
                <w:tab w:val="left" w:pos="645"/>
                <w:tab w:val="right" w:pos="2619"/>
              </w:tabs>
              <w:bidi w:val="0"/>
              <w:spacing w:after="0" w:line="240" w:lineRule="auto"/>
              <w:jc w:val="right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- </w:t>
            </w: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t xml:space="preserve">أوراق العمل </w:t>
            </w:r>
            <w:r w:rsidRPr="00355405">
              <w:rPr>
                <w:rFonts w:ascii="Times New Roman" w:eastAsia="Times New Roman" w:hAnsi="Times New Roman" w:cs="Mudir MT" w:hint="cs"/>
                <w:b/>
                <w:bCs/>
                <w:color w:val="000000"/>
                <w:sz w:val="20"/>
                <w:szCs w:val="20"/>
                <w:rtl/>
              </w:rPr>
              <w:t>والتقارير</w:t>
            </w:r>
          </w:p>
          <w:p w:rsidR="00355405" w:rsidRPr="00355405" w:rsidRDefault="00355405" w:rsidP="00492BBE">
            <w:pPr>
              <w:tabs>
                <w:tab w:val="left" w:pos="645"/>
                <w:tab w:val="right" w:pos="2619"/>
              </w:tabs>
              <w:bidi w:val="0"/>
              <w:spacing w:after="0" w:line="240" w:lineRule="auto"/>
              <w:jc w:val="right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 w:hint="cs"/>
                <w:b/>
                <w:bCs/>
                <w:color w:val="000000"/>
                <w:sz w:val="18"/>
                <w:szCs w:val="18"/>
                <w:rtl/>
              </w:rPr>
              <w:t xml:space="preserve"> -     استطلاعات رأى الطالبات </w:t>
            </w:r>
          </w:p>
          <w:p w:rsidR="00355405" w:rsidRDefault="00355405" w:rsidP="00492BBE">
            <w:pPr>
              <w:bidi w:val="0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  <w:p w:rsidR="00355405" w:rsidRPr="004572F6" w:rsidRDefault="00355405" w:rsidP="00492BBE">
            <w:pPr>
              <w:tabs>
                <w:tab w:val="left" w:pos="7602"/>
              </w:tabs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8" w:type="dxa"/>
          </w:tcPr>
          <w:p w:rsidR="00355405" w:rsidRDefault="00355405" w:rsidP="00492BBE">
            <w:pPr>
              <w:bidi w:val="0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  <w:p w:rsidR="00355405" w:rsidRPr="00355405" w:rsidRDefault="00355405" w:rsidP="00492BBE">
            <w:pPr>
              <w:tabs>
                <w:tab w:val="left" w:pos="7602"/>
              </w:tabs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متوسطتقديرات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70 % </w:t>
            </w: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منالطالباتفيالمقررلايقلعن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80%</w:t>
            </w:r>
          </w:p>
          <w:p w:rsidR="00355405" w:rsidRDefault="00355405" w:rsidP="00492BBE">
            <w:pPr>
              <w:tabs>
                <w:tab w:val="left" w:pos="7602"/>
              </w:tabs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نسبةالطالباتاللاتيسلمنتكليفاتبحثية مطابقةللمواصفاتلاتقلعن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70%</w:t>
            </w:r>
          </w:p>
          <w:p w:rsidR="007A67BF" w:rsidRDefault="007A67BF" w:rsidP="00492BBE">
            <w:pPr>
              <w:tabs>
                <w:tab w:val="left" w:pos="7602"/>
              </w:tabs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7A67BF" w:rsidRDefault="007A67BF" w:rsidP="00492BBE">
            <w:pPr>
              <w:tabs>
                <w:tab w:val="left" w:pos="7602"/>
              </w:tabs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7A67BF" w:rsidRPr="00355405" w:rsidRDefault="007A67BF" w:rsidP="00492BBE">
            <w:pPr>
              <w:tabs>
                <w:tab w:val="left" w:pos="7602"/>
              </w:tabs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55405" w:rsidRPr="004572F6" w:rsidTr="00492BBE">
        <w:trPr>
          <w:trHeight w:val="1218"/>
        </w:trPr>
        <w:tc>
          <w:tcPr>
            <w:tcW w:w="875" w:type="dxa"/>
            <w:vMerge/>
          </w:tcPr>
          <w:p w:rsidR="00355405" w:rsidRPr="004572F6" w:rsidRDefault="00355405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56" w:type="dxa"/>
            <w:vMerge/>
          </w:tcPr>
          <w:p w:rsidR="00355405" w:rsidRDefault="00355405" w:rsidP="00492BBE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vMerge/>
          </w:tcPr>
          <w:p w:rsidR="00355405" w:rsidRPr="00355405" w:rsidRDefault="00355405" w:rsidP="00492BBE">
            <w:pPr>
              <w:bidi w:val="0"/>
              <w:jc w:val="right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5" w:type="dxa"/>
            <w:gridSpan w:val="2"/>
            <w:vMerge/>
          </w:tcPr>
          <w:p w:rsidR="00355405" w:rsidRPr="00355405" w:rsidRDefault="00355405" w:rsidP="00492BBE">
            <w:pPr>
              <w:tabs>
                <w:tab w:val="left" w:pos="1029"/>
                <w:tab w:val="right" w:pos="5697"/>
              </w:tabs>
              <w:spacing w:after="0" w:line="240" w:lineRule="auto"/>
              <w:rPr>
                <w:rFonts w:ascii="Times New Roman" w:eastAsia="Times New Roman" w:hAnsi="Times New Roman"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355405" w:rsidRDefault="00355405" w:rsidP="00492BBE">
            <w:pPr>
              <w:tabs>
                <w:tab w:val="left" w:pos="7602"/>
              </w:tabs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نسبةرضا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70%</w:t>
            </w: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منالطلابعنالمقررلايقلعن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80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DA3822" w:rsidRPr="004572F6" w:rsidTr="00492BBE">
        <w:tc>
          <w:tcPr>
            <w:tcW w:w="875" w:type="dxa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72F6">
              <w:rPr>
                <w:rFonts w:ascii="Times New Roman" w:eastAsia="Times New Roman" w:hAnsi="Times New Roman" w:cs="Times New Roman"/>
                <w:b/>
                <w:bCs/>
              </w:rPr>
              <w:t>5.0</w:t>
            </w:r>
          </w:p>
        </w:tc>
        <w:tc>
          <w:tcPr>
            <w:tcW w:w="12671" w:type="dxa"/>
            <w:gridSpan w:val="6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</w:rPr>
              <w:t>Psychomotor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A3822" w:rsidRPr="004572F6" w:rsidTr="00492BBE">
        <w:trPr>
          <w:trHeight w:val="988"/>
        </w:trPr>
        <w:tc>
          <w:tcPr>
            <w:tcW w:w="875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72F6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4756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DA3822" w:rsidRPr="004572F6" w:rsidRDefault="00355405" w:rsidP="0049199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تنفذ الأنشطة والوسائل ا</w:t>
            </w: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للغوية</w:t>
            </w:r>
            <w:r w:rsidRPr="00355405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المناسبة لطفل </w:t>
            </w:r>
            <w:r w:rsidRPr="00355405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الروضة</w:t>
            </w:r>
          </w:p>
        </w:tc>
        <w:tc>
          <w:tcPr>
            <w:tcW w:w="2126" w:type="dxa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المحاضرات العملية،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ورش العمل،</w:t>
            </w:r>
          </w:p>
        </w:tc>
        <w:tc>
          <w:tcPr>
            <w:tcW w:w="2331" w:type="dxa"/>
            <w:gridSpan w:val="3"/>
            <w:vMerge w:val="restart"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الاختبارات العملية،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تقييم العروض بالمحاضرات العملية</w:t>
            </w:r>
          </w:p>
          <w:p w:rsidR="00DA3822" w:rsidRPr="004572F6" w:rsidRDefault="00DA3822" w:rsidP="00492BBE">
            <w:pPr>
              <w:spacing w:after="0" w:line="240" w:lineRule="auto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  <w:r w:rsidRPr="004572F6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بطاقة ملاحظة أداء الطالبة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4572F6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استطلاع رأى الطالبات  </w:t>
            </w:r>
          </w:p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  <w:r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>%</w:t>
            </w:r>
          </w:p>
        </w:tc>
      </w:tr>
      <w:tr w:rsidR="00DA3822" w:rsidRPr="004572F6" w:rsidTr="00492BBE">
        <w:trPr>
          <w:trHeight w:val="653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331" w:type="dxa"/>
            <w:gridSpan w:val="3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>نسبة رضا 70%من الطلاب عن ال</w:t>
            </w:r>
            <w:r w:rsidRPr="00A67090">
              <w:rPr>
                <w:rFonts w:cs="Mudir MT" w:hint="cs"/>
                <w:b/>
                <w:bCs/>
                <w:color w:val="000000"/>
                <w:sz w:val="20"/>
                <w:szCs w:val="20"/>
                <w:rtl/>
              </w:rPr>
              <w:t xml:space="preserve">مقرر </w:t>
            </w:r>
            <w:r w:rsidRPr="00A67090"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  <w:t xml:space="preserve"> لا يقل عن 80%</w:t>
            </w:r>
          </w:p>
        </w:tc>
      </w:tr>
      <w:tr w:rsidR="00DA3822" w:rsidRPr="004572F6" w:rsidTr="00492BBE">
        <w:trPr>
          <w:trHeight w:val="720"/>
        </w:trPr>
        <w:tc>
          <w:tcPr>
            <w:tcW w:w="875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331" w:type="dxa"/>
            <w:gridSpan w:val="3"/>
            <w:vMerge/>
          </w:tcPr>
          <w:p w:rsidR="00DA3822" w:rsidRPr="004572F6" w:rsidRDefault="00DA3822" w:rsidP="00492BBE">
            <w:pPr>
              <w:bidi w:val="0"/>
              <w:spacing w:after="0" w:line="240" w:lineRule="auto"/>
              <w:jc w:val="right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58" w:type="dxa"/>
          </w:tcPr>
          <w:p w:rsidR="00DA3822" w:rsidRPr="00A67090" w:rsidRDefault="00DA3822" w:rsidP="00492BBE">
            <w:pPr>
              <w:jc w:val="center"/>
              <w:rPr>
                <w:rFonts w:cs="Mudir MT"/>
                <w:b/>
                <w:bCs/>
                <w:color w:val="000000"/>
                <w:sz w:val="20"/>
                <w:szCs w:val="20"/>
                <w:rtl/>
              </w:rPr>
            </w:pPr>
            <w:r w:rsidRPr="006D3846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اداء الطالبات للمهارات مقاسا ببطاقة ملاحظة أداء الطالبة لا تقل عن 70 %</w:t>
            </w:r>
          </w:p>
        </w:tc>
      </w:tr>
    </w:tbl>
    <w:p w:rsidR="004572F6" w:rsidRDefault="004572F6" w:rsidP="004572F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1F7818" w:rsidRPr="001F7818" w:rsidRDefault="00FC6B51" w:rsidP="00DB045F">
      <w:pPr>
        <w:bidi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8" o:spid="_x0000_s1026" type="#_x0000_t202" style="position:absolute;margin-left:-17.25pt;margin-top:14.1pt;width:174pt;height:124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rtl/>
        </w:rPr>
        <w:pict>
          <v:shape id="مربع نص 7" o:spid="_x0000_s1027" type="#_x0000_t202" style="position:absolute;margin-left:520.5pt;margin-top:11.6pt;width:174pt;height:11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49199E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</w:t>
                  </w:r>
                  <w:r w:rsidR="0049199E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 د ندي عز الدين</w:t>
                  </w:r>
                  <w:r w:rsidR="000F60A7"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 xml:space="preserve"> </w:t>
                  </w: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="001F7818"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F7818" w:rsidRPr="001F7818" w:rsidRDefault="001F7818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Matrix for relation course learning outcomes and teaching method</w:t>
      </w:r>
    </w:p>
    <w:tbl>
      <w:tblPr>
        <w:tblW w:w="14518" w:type="dxa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851"/>
        <w:gridCol w:w="708"/>
        <w:gridCol w:w="851"/>
        <w:gridCol w:w="992"/>
        <w:gridCol w:w="992"/>
        <w:gridCol w:w="25"/>
        <w:gridCol w:w="826"/>
        <w:gridCol w:w="850"/>
        <w:gridCol w:w="851"/>
        <w:gridCol w:w="992"/>
        <w:gridCol w:w="709"/>
        <w:gridCol w:w="567"/>
        <w:gridCol w:w="709"/>
        <w:gridCol w:w="992"/>
        <w:gridCol w:w="850"/>
        <w:gridCol w:w="1985"/>
      </w:tblGrid>
      <w:tr w:rsidR="001F7818" w:rsidRPr="001F7818" w:rsidTr="00826E17">
        <w:tc>
          <w:tcPr>
            <w:tcW w:w="12533" w:type="dxa"/>
            <w:gridSpan w:val="16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</w:rPr>
              <w:t>NQF Learning Domains And Course Learning Outcomes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Course Teaching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Strategies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rtl/>
              </w:rPr>
            </w:pPr>
            <w:r w:rsidRPr="001F7818">
              <w:rPr>
                <w:rFonts w:ascii="Times New Roman" w:eastAsia="Times New Roman" w:hAnsi="Times New Roman" w:cs="Times New Roman" w:hint="cs"/>
                <w:rtl/>
              </w:rPr>
              <w:t>يجب الالتزام بطرق التدريس التي خصصت لناتج التعلم من واقع مصفوفة البرنامج المعتمدة من القسم</w:t>
            </w:r>
          </w:p>
        </w:tc>
      </w:tr>
      <w:tr w:rsidR="00A00CE5" w:rsidRPr="001F7818" w:rsidTr="00826E17">
        <w:tc>
          <w:tcPr>
            <w:tcW w:w="3178" w:type="dxa"/>
            <w:gridSpan w:val="4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2009" w:type="dxa"/>
            <w:gridSpan w:val="3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676" w:type="dxa"/>
            <w:gridSpan w:val="2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Interpersonal Skills &amp; Responsibility</w:t>
            </w:r>
          </w:p>
        </w:tc>
        <w:tc>
          <w:tcPr>
            <w:tcW w:w="3119" w:type="dxa"/>
            <w:gridSpan w:val="4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Interpersonal Skills &amp; Responsibility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A00CE5" w:rsidRPr="00A67090" w:rsidRDefault="00A00CE5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Cognitive Skills</w:t>
            </w:r>
          </w:p>
        </w:tc>
        <w:tc>
          <w:tcPr>
            <w:tcW w:w="1985" w:type="dxa"/>
            <w:vMerge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CE5" w:rsidRPr="001F7818" w:rsidTr="00826E17">
        <w:tc>
          <w:tcPr>
            <w:tcW w:w="12533" w:type="dxa"/>
            <w:gridSpan w:val="16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CE5" w:rsidRPr="001F7818" w:rsidTr="00CC6071">
        <w:trPr>
          <w:trHeight w:val="903"/>
        </w:trPr>
        <w:tc>
          <w:tcPr>
            <w:tcW w:w="768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F2F2F2"/>
          </w:tcPr>
          <w:p w:rsidR="00A00CE5" w:rsidRPr="00A00CE5" w:rsidRDefault="00A00CE5" w:rsidP="00A00C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00CE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</w:t>
            </w:r>
          </w:p>
          <w:p w:rsidR="00A00CE5" w:rsidRPr="001F7818" w:rsidRDefault="00A00CE5" w:rsidP="00826E1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  <w:r w:rsidRPr="00826E17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(1)       </w:t>
            </w:r>
          </w:p>
        </w:tc>
        <w:tc>
          <w:tcPr>
            <w:tcW w:w="851" w:type="dxa"/>
            <w:shd w:val="clear" w:color="auto" w:fill="F2F2F2"/>
          </w:tcPr>
          <w:p w:rsidR="00A00CE5" w:rsidRPr="001F7818" w:rsidRDefault="00A00CE5" w:rsidP="001F7818">
            <w:pPr>
              <w:spacing w:after="0" w:line="240" w:lineRule="auto"/>
              <w:ind w:left="34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F2F2F2"/>
          </w:tcPr>
          <w:p w:rsidR="00C95987" w:rsidRPr="0043728C" w:rsidRDefault="00C95987" w:rsidP="00C95987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ناتج</w:t>
            </w:r>
          </w:p>
          <w:p w:rsidR="00A00CE5" w:rsidRPr="001F7818" w:rsidRDefault="00C95987" w:rsidP="00C95987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1)</w:t>
            </w:r>
          </w:p>
        </w:tc>
        <w:tc>
          <w:tcPr>
            <w:tcW w:w="851" w:type="dxa"/>
            <w:gridSpan w:val="2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shd w:val="clear" w:color="auto" w:fill="F2F2F2"/>
          </w:tcPr>
          <w:p w:rsidR="00A00CE5" w:rsidRPr="0043728C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ناتج</w:t>
            </w:r>
          </w:p>
          <w:p w:rsidR="00A00CE5" w:rsidRPr="0043728C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1</w:t>
            </w: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51" w:type="dxa"/>
            <w:shd w:val="clear" w:color="auto" w:fill="F2F2F2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43728C" w:rsidRDefault="00A00CE5" w:rsidP="00AE03A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2</w:t>
            </w: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)   </w:t>
            </w:r>
          </w:p>
        </w:tc>
        <w:tc>
          <w:tcPr>
            <w:tcW w:w="709" w:type="dxa"/>
            <w:shd w:val="clear" w:color="auto" w:fill="F2F2F2"/>
          </w:tcPr>
          <w:p w:rsidR="00A00CE5" w:rsidRDefault="00A00CE5" w:rsidP="00AE03A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  </w:t>
            </w:r>
          </w:p>
          <w:p w:rsidR="00A00CE5" w:rsidRPr="0043728C" w:rsidRDefault="00A00CE5" w:rsidP="0025481C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( 1 )   </w:t>
            </w:r>
          </w:p>
        </w:tc>
        <w:tc>
          <w:tcPr>
            <w:tcW w:w="567" w:type="dxa"/>
            <w:shd w:val="clear" w:color="auto" w:fill="F2F2F2"/>
          </w:tcPr>
          <w:p w:rsidR="00A00CE5" w:rsidRPr="0043728C" w:rsidRDefault="00A00CE5" w:rsidP="0043728C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2F2F2"/>
          </w:tcPr>
          <w:p w:rsidR="00A00CE5" w:rsidRPr="0043728C" w:rsidRDefault="00A00CE5" w:rsidP="00AE03A8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2F2F2"/>
          </w:tcPr>
          <w:p w:rsidR="00A00CE5" w:rsidRPr="0043728C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(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2</w:t>
            </w: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850" w:type="dxa"/>
            <w:shd w:val="clear" w:color="auto" w:fill="F2F2F2"/>
          </w:tcPr>
          <w:p w:rsidR="00A00CE5" w:rsidRPr="0043728C" w:rsidRDefault="00A00CE5" w:rsidP="00CC607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3728C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ناتج ( 1 )   </w:t>
            </w:r>
          </w:p>
        </w:tc>
        <w:tc>
          <w:tcPr>
            <w:tcW w:w="1985" w:type="dxa"/>
            <w:vMerge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المحاضرة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803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المناقشة والحوار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CC607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العروش التوضيحية / العملية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B004E1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التدريس المصغر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المشروعات</w:t>
            </w:r>
          </w:p>
        </w:tc>
      </w:tr>
      <w:tr w:rsidR="00A00CE5" w:rsidRPr="001F7818" w:rsidTr="00CC6071">
        <w:tc>
          <w:tcPr>
            <w:tcW w:w="76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B004E1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AE03A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25481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0CE5" w:rsidRPr="001F7818" w:rsidRDefault="00A00CE5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00CE5" w:rsidRPr="001F7818" w:rsidRDefault="00A00CE5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التعلم التعاوني</w:t>
            </w:r>
          </w:p>
        </w:tc>
      </w:tr>
      <w:tr w:rsidR="0049199E" w:rsidRPr="001F7818" w:rsidTr="00CC6071">
        <w:tc>
          <w:tcPr>
            <w:tcW w:w="768" w:type="dxa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9199E" w:rsidRPr="001F7818" w:rsidRDefault="0049199E" w:rsidP="0067491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199E" w:rsidRPr="001F7818" w:rsidRDefault="0049199E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199E" w:rsidRPr="001F7818" w:rsidRDefault="0049199E" w:rsidP="00B004E1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9199E" w:rsidRPr="001F7818" w:rsidRDefault="0049199E" w:rsidP="0067491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1" w:type="dxa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199E" w:rsidRPr="001F7818" w:rsidRDefault="0049199E" w:rsidP="0067491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49199E" w:rsidRPr="001F7818" w:rsidRDefault="0049199E" w:rsidP="0067491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567" w:type="dxa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9199E" w:rsidRPr="001F7818" w:rsidRDefault="0049199E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199E" w:rsidRPr="001F7818" w:rsidRDefault="0049199E" w:rsidP="0067491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50" w:type="dxa"/>
            <w:shd w:val="clear" w:color="auto" w:fill="auto"/>
          </w:tcPr>
          <w:p w:rsidR="0049199E" w:rsidRPr="001F7818" w:rsidRDefault="0049199E" w:rsidP="0067491E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985" w:type="dxa"/>
            <w:shd w:val="clear" w:color="auto" w:fill="auto"/>
          </w:tcPr>
          <w:p w:rsidR="0049199E" w:rsidRPr="001F7818" w:rsidRDefault="0049199E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التعلم الالكتروني</w:t>
            </w:r>
          </w:p>
        </w:tc>
      </w:tr>
    </w:tbl>
    <w:p w:rsidR="001F7818" w:rsidRPr="001F7818" w:rsidRDefault="001F7818" w:rsidP="001F781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7818" w:rsidRPr="001F7818" w:rsidRDefault="00FC6B51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5" o:spid="_x0000_s1028" type="#_x0000_t202" style="position:absolute;left:0;text-align:left;margin-left:-3.35pt;margin-top:10.5pt;width:174pt;height:133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6" o:spid="_x0000_s1029" type="#_x0000_t202" style="position:absolute;left:0;text-align:left;margin-left:501.5pt;margin-top:10.5pt;width:174pt;height:1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49199E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826E17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="001F7818"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F7818" w:rsidRPr="001F7818" w:rsidRDefault="001F7818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Matrix for relation course learning outcomes and assessment tools</w:t>
      </w:r>
    </w:p>
    <w:tbl>
      <w:tblPr>
        <w:tblW w:w="14234" w:type="dxa"/>
        <w:tblInd w:w="-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851"/>
        <w:gridCol w:w="708"/>
        <w:gridCol w:w="709"/>
        <w:gridCol w:w="1052"/>
        <w:gridCol w:w="933"/>
        <w:gridCol w:w="17"/>
        <w:gridCol w:w="833"/>
        <w:gridCol w:w="851"/>
        <w:gridCol w:w="161"/>
        <w:gridCol w:w="831"/>
        <w:gridCol w:w="1417"/>
        <w:gridCol w:w="993"/>
        <w:gridCol w:w="283"/>
        <w:gridCol w:w="851"/>
        <w:gridCol w:w="1134"/>
        <w:gridCol w:w="1842"/>
      </w:tblGrid>
      <w:tr w:rsidR="001F7818" w:rsidRPr="001F7818" w:rsidTr="00762898">
        <w:tc>
          <w:tcPr>
            <w:tcW w:w="12392" w:type="dxa"/>
            <w:gridSpan w:val="16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</w:rPr>
              <w:t>NQF Learning Domains And Course Learning Outcomes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Course Assessment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Methods</w:t>
            </w:r>
          </w:p>
          <w:p w:rsidR="001F7818" w:rsidRPr="001F7818" w:rsidRDefault="001F7818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6071" w:rsidRPr="001F7818" w:rsidTr="00762898">
        <w:tc>
          <w:tcPr>
            <w:tcW w:w="3036" w:type="dxa"/>
            <w:gridSpan w:val="4"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C6071" w:rsidRPr="00A67090" w:rsidRDefault="00CC6071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CC6071" w:rsidRPr="00A67090" w:rsidRDefault="00CC6071" w:rsidP="00AE03A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67090">
              <w:rPr>
                <w:b/>
                <w:bCs/>
                <w:color w:val="000000"/>
                <w:sz w:val="18"/>
                <w:szCs w:val="18"/>
              </w:rPr>
              <w:t>Interpersonal Skills &amp; Responsibility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1842" w:type="dxa"/>
            <w:vMerge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071" w:rsidRPr="001F7818" w:rsidTr="005E2BCA">
        <w:trPr>
          <w:trHeight w:val="617"/>
        </w:trPr>
        <w:tc>
          <w:tcPr>
            <w:tcW w:w="12392" w:type="dxa"/>
            <w:gridSpan w:val="16"/>
            <w:shd w:val="clear" w:color="auto" w:fill="auto"/>
          </w:tcPr>
          <w:p w:rsidR="00CC6071" w:rsidRPr="001F7818" w:rsidRDefault="00CC6071" w:rsidP="00CC607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C6071" w:rsidRPr="001F7818" w:rsidRDefault="00CC607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B004E1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</w:t>
            </w:r>
          </w:p>
          <w:p w:rsidR="00B004E1" w:rsidRPr="001F7818" w:rsidRDefault="00B004E1" w:rsidP="004913A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(1)</w:t>
            </w: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38120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(1) </w:t>
            </w: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ناتج (1) </w:t>
            </w:r>
          </w:p>
        </w:tc>
        <w:tc>
          <w:tcPr>
            <w:tcW w:w="831" w:type="dxa"/>
            <w:vMerge w:val="restart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ناتج (2)    </w:t>
            </w: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AE03A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ناتج (2)    </w:t>
            </w: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CC6071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:rsidR="00B004E1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Default="00B004E1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Default="00B004E1" w:rsidP="00762898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B004E1" w:rsidRDefault="00B004E1" w:rsidP="00762898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Default="00B004E1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B004E1" w:rsidRDefault="00B004E1" w:rsidP="00CC6071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التكليفات البحثية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المناقشات الفردية والجماعية</w:t>
            </w:r>
          </w:p>
        </w:tc>
      </w:tr>
      <w:tr w:rsidR="00B004E1" w:rsidRPr="001F7818" w:rsidTr="005E2BCA">
        <w:trPr>
          <w:trHeight w:val="123"/>
        </w:trPr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38120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5E2BC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اختبار قياس نواتج تعلم البرنامج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D0132B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أوراق عمل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استمارة تقييم أداء 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D0132B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استطلاعات رأى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7818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بطاقة ملاحظة أداء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76289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منتج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اختبار أداء عملى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مشروع بحث</w:t>
            </w:r>
          </w:p>
        </w:tc>
      </w:tr>
      <w:tr w:rsidR="00B004E1" w:rsidRPr="001F7818" w:rsidTr="005E2BCA">
        <w:tc>
          <w:tcPr>
            <w:tcW w:w="76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04E1" w:rsidRPr="001F7818" w:rsidRDefault="00B004E1" w:rsidP="001F7818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004E1" w:rsidRPr="001F7818" w:rsidRDefault="00B004E1" w:rsidP="001F7818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8"/>
                <w:szCs w:val="18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معرض فني</w:t>
            </w:r>
          </w:p>
        </w:tc>
      </w:tr>
    </w:tbl>
    <w:p w:rsidR="001F7818" w:rsidRPr="001F7818" w:rsidRDefault="00FC6B51" w:rsidP="00F86DF9">
      <w:pPr>
        <w:tabs>
          <w:tab w:val="center" w:pos="6480"/>
        </w:tabs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FC6B5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3" o:spid="_x0000_s1030" type="#_x0000_t202" style="position:absolute;left:0;text-align:left;margin-left:-30.15pt;margin-top:3.25pt;width:174pt;height:123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Pr="00FC6B5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4" o:spid="_x0000_s1031" type="#_x0000_t202" style="position:absolute;left:0;text-align:left;margin-left:510.7pt;margin-top:3.6pt;width:174pt;height:114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49199E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="001F7818" w:rsidRPr="001F781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B72AE4" w:rsidRDefault="00B72AE4" w:rsidP="001F781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rtl/>
        </w:rPr>
      </w:pPr>
    </w:p>
    <w:p w:rsidR="00B72AE4" w:rsidRDefault="00B72AE4" w:rsidP="00B72AE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rtl/>
        </w:rPr>
      </w:pPr>
    </w:p>
    <w:p w:rsidR="00B72AE4" w:rsidRPr="00F93DCB" w:rsidRDefault="00B72AE4" w:rsidP="00B72AE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</w:p>
    <w:p w:rsidR="0058070E" w:rsidRPr="00F93DCB" w:rsidRDefault="001F7818" w:rsidP="0058070E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3D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Matrix for Relative Value for course topics and learning </w:t>
      </w:r>
      <w:r w:rsidR="0058070E" w:rsidRPr="00F93DCB">
        <w:rPr>
          <w:rFonts w:ascii="Times New Roman" w:eastAsia="Times New Roman" w:hAnsi="Times New Roman" w:cs="Times New Roman"/>
          <w:b/>
          <w:bCs/>
          <w:sz w:val="28"/>
          <w:szCs w:val="28"/>
        </w:rPr>
        <w:t>outcomes</w:t>
      </w:r>
    </w:p>
    <w:p w:rsidR="0058070E" w:rsidRPr="00F93DCB" w:rsidRDefault="0058070E" w:rsidP="0058070E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070E" w:rsidRPr="001F7818" w:rsidRDefault="0058070E" w:rsidP="0058070E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14418" w:type="dxa"/>
        <w:jc w:val="center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15"/>
        <w:gridCol w:w="511"/>
        <w:gridCol w:w="753"/>
        <w:gridCol w:w="637"/>
        <w:gridCol w:w="641"/>
        <w:gridCol w:w="6"/>
        <w:gridCol w:w="19"/>
        <w:gridCol w:w="1259"/>
        <w:gridCol w:w="25"/>
        <w:gridCol w:w="830"/>
        <w:gridCol w:w="895"/>
        <w:gridCol w:w="794"/>
        <w:gridCol w:w="793"/>
        <w:gridCol w:w="614"/>
        <w:gridCol w:w="648"/>
        <w:gridCol w:w="784"/>
        <w:gridCol w:w="536"/>
        <w:gridCol w:w="3946"/>
      </w:tblGrid>
      <w:tr w:rsidR="0058070E" w:rsidRPr="001F7818" w:rsidTr="0030075F">
        <w:trPr>
          <w:jc w:val="center"/>
        </w:trPr>
        <w:tc>
          <w:tcPr>
            <w:tcW w:w="712" w:type="dxa"/>
            <w:vMerge w:val="restart"/>
            <w:shd w:val="clear" w:color="auto" w:fill="E5DFEC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الوزن النسبي للموضوع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234" w:type="dxa"/>
            <w:gridSpan w:val="15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NQF Learning Domains And Course Learning Outcomes</w:t>
            </w:r>
          </w:p>
        </w:tc>
        <w:tc>
          <w:tcPr>
            <w:tcW w:w="3946" w:type="dxa"/>
            <w:vMerge w:val="restart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Course topics</w:t>
            </w:r>
          </w:p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16"/>
                <w:rtl/>
              </w:rPr>
              <w:t>يراعى في حساب الوزن النسبي عدد ساعات التدريس المخصصة للمقرر لسهولة حساب الوزن النسبي</w:t>
            </w:r>
          </w:p>
        </w:tc>
      </w:tr>
      <w:tr w:rsidR="00DA3822" w:rsidRPr="001F7818" w:rsidTr="0030075F">
        <w:trPr>
          <w:jc w:val="center"/>
        </w:trPr>
        <w:tc>
          <w:tcPr>
            <w:tcW w:w="712" w:type="dxa"/>
            <w:vMerge/>
            <w:shd w:val="clear" w:color="auto" w:fill="E5DFEC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82" w:type="dxa"/>
            <w:gridSpan w:val="7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Psychomotor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Interpersonal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Interpersonal Skills &amp; Responsibility</w:t>
            </w:r>
          </w:p>
        </w:tc>
        <w:tc>
          <w:tcPr>
            <w:tcW w:w="2201" w:type="dxa"/>
            <w:gridSpan w:val="3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Cognitive</w:t>
            </w:r>
          </w:p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68" w:type="dxa"/>
            <w:gridSpan w:val="3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1F78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Knowledge</w:t>
            </w:r>
          </w:p>
        </w:tc>
        <w:tc>
          <w:tcPr>
            <w:tcW w:w="3946" w:type="dxa"/>
            <w:vMerge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8070E" w:rsidRPr="001F7818" w:rsidTr="0030075F">
        <w:trPr>
          <w:trHeight w:val="477"/>
          <w:jc w:val="center"/>
        </w:trPr>
        <w:tc>
          <w:tcPr>
            <w:tcW w:w="712" w:type="dxa"/>
            <w:vMerge/>
            <w:shd w:val="clear" w:color="auto" w:fill="E5DFEC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0" w:type="dxa"/>
            <w:gridSpan w:val="17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46" w:type="dxa"/>
            <w:vMerge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7A4F" w:rsidRPr="001F7818" w:rsidTr="0030075F">
        <w:trPr>
          <w:cantSplit/>
          <w:trHeight w:val="696"/>
          <w:jc w:val="center"/>
        </w:trPr>
        <w:tc>
          <w:tcPr>
            <w:tcW w:w="712" w:type="dxa"/>
            <w:vMerge/>
            <w:shd w:val="clear" w:color="auto" w:fill="E5DFEC"/>
          </w:tcPr>
          <w:p w:rsidR="0058070E" w:rsidRPr="001F7818" w:rsidRDefault="0058070E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  <w:gridSpan w:val="2"/>
            <w:shd w:val="clear" w:color="auto" w:fill="F2F2F2"/>
          </w:tcPr>
          <w:p w:rsidR="0058070E" w:rsidRPr="001F7818" w:rsidRDefault="0058070E" w:rsidP="00381207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753" w:type="dxa"/>
            <w:shd w:val="clear" w:color="auto" w:fill="F2F2F2"/>
          </w:tcPr>
          <w:p w:rsidR="0058070E" w:rsidRPr="001F7818" w:rsidRDefault="0058070E" w:rsidP="0038120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637" w:type="dxa"/>
            <w:shd w:val="clear" w:color="auto" w:fill="F2F2F2"/>
          </w:tcPr>
          <w:p w:rsidR="0058070E" w:rsidRPr="001F7818" w:rsidRDefault="0058070E" w:rsidP="00381207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641" w:type="dxa"/>
            <w:shd w:val="clear" w:color="auto" w:fill="F2F2F2"/>
          </w:tcPr>
          <w:p w:rsidR="0058070E" w:rsidRPr="001F7818" w:rsidRDefault="0058070E" w:rsidP="00381207">
            <w:pPr>
              <w:spacing w:after="0" w:line="240" w:lineRule="auto"/>
              <w:ind w:left="34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shd w:val="clear" w:color="auto" w:fill="F2F2F2"/>
          </w:tcPr>
          <w:p w:rsidR="0058070E" w:rsidRPr="001F7818" w:rsidRDefault="00897E17" w:rsidP="002B2CB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855" w:type="dxa"/>
            <w:gridSpan w:val="2"/>
            <w:shd w:val="clear" w:color="auto" w:fill="F2F2F2"/>
          </w:tcPr>
          <w:p w:rsidR="0058070E" w:rsidRPr="001F7818" w:rsidRDefault="0058070E" w:rsidP="00381207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5" w:type="dxa"/>
            <w:shd w:val="clear" w:color="auto" w:fill="F2F2F2"/>
          </w:tcPr>
          <w:p w:rsidR="0058070E" w:rsidRDefault="002B2CB7" w:rsidP="002B2CB7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</w:t>
            </w:r>
          </w:p>
          <w:p w:rsidR="002B2CB7" w:rsidRPr="001F7818" w:rsidRDefault="002B2CB7" w:rsidP="002B2CB7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(1)</w:t>
            </w:r>
          </w:p>
        </w:tc>
        <w:tc>
          <w:tcPr>
            <w:tcW w:w="794" w:type="dxa"/>
            <w:shd w:val="clear" w:color="auto" w:fill="F2F2F2"/>
          </w:tcPr>
          <w:p w:rsidR="0058070E" w:rsidRPr="001F7818" w:rsidRDefault="0058070E" w:rsidP="002B2CB7">
            <w:pPr>
              <w:tabs>
                <w:tab w:val="center" w:pos="318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(2)</w:t>
            </w:r>
          </w:p>
        </w:tc>
        <w:tc>
          <w:tcPr>
            <w:tcW w:w="793" w:type="dxa"/>
            <w:shd w:val="clear" w:color="auto" w:fill="F2F2F2"/>
          </w:tcPr>
          <w:p w:rsidR="0058070E" w:rsidRPr="001F7818" w:rsidRDefault="0058070E" w:rsidP="0038120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614" w:type="dxa"/>
            <w:shd w:val="clear" w:color="auto" w:fill="F2F2F2"/>
          </w:tcPr>
          <w:p w:rsidR="0058070E" w:rsidRPr="001F7818" w:rsidRDefault="0058070E" w:rsidP="0038120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F2F2F2"/>
          </w:tcPr>
          <w:p w:rsidR="0058070E" w:rsidRPr="001F7818" w:rsidRDefault="0058070E" w:rsidP="00381207">
            <w:pPr>
              <w:bidi w:val="0"/>
              <w:spacing w:after="0" w:line="240" w:lineRule="auto"/>
              <w:jc w:val="lowKashida"/>
              <w:rPr>
                <w:rFonts w:ascii="Times New Roman" w:eastAsia="Times New Roman" w:hAnsi="Times New Roman" w:cs="Mudir MT"/>
                <w:b/>
                <w:bCs/>
                <w:color w:val="0070C0"/>
                <w:sz w:val="16"/>
                <w:szCs w:val="16"/>
                <w:rtl/>
              </w:rPr>
            </w:pPr>
          </w:p>
        </w:tc>
        <w:tc>
          <w:tcPr>
            <w:tcW w:w="784" w:type="dxa"/>
            <w:shd w:val="clear" w:color="auto" w:fill="F2F2F2"/>
          </w:tcPr>
          <w:p w:rsidR="0058070E" w:rsidRDefault="0058070E" w:rsidP="0038120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</w:t>
            </w:r>
          </w:p>
          <w:p w:rsidR="0058070E" w:rsidRPr="008E6027" w:rsidRDefault="0058070E" w:rsidP="0038120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(2)</w:t>
            </w:r>
          </w:p>
        </w:tc>
        <w:tc>
          <w:tcPr>
            <w:tcW w:w="536" w:type="dxa"/>
            <w:shd w:val="clear" w:color="auto" w:fill="F2F2F2"/>
          </w:tcPr>
          <w:p w:rsidR="0058070E" w:rsidRPr="001F7818" w:rsidRDefault="0058070E" w:rsidP="00381207">
            <w:pPr>
              <w:tabs>
                <w:tab w:val="center" w:pos="318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ناتج (1)</w:t>
            </w:r>
          </w:p>
        </w:tc>
        <w:tc>
          <w:tcPr>
            <w:tcW w:w="3946" w:type="dxa"/>
            <w:shd w:val="clear" w:color="auto" w:fill="auto"/>
          </w:tcPr>
          <w:p w:rsidR="0058070E" w:rsidRPr="001F7818" w:rsidRDefault="0058070E" w:rsidP="0038120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A3822" w:rsidRPr="006D5C19" w:rsidTr="0030075F">
        <w:trPr>
          <w:trHeight w:val="283"/>
          <w:jc w:val="center"/>
        </w:trPr>
        <w:tc>
          <w:tcPr>
            <w:tcW w:w="727" w:type="dxa"/>
            <w:gridSpan w:val="2"/>
            <w:shd w:val="clear" w:color="auto" w:fill="E5DFEC"/>
            <w:vAlign w:val="center"/>
          </w:tcPr>
          <w:p w:rsidR="00DA3822" w:rsidRPr="00630271" w:rsidRDefault="00547585" w:rsidP="003812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3A0B05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A3822" w:rsidRPr="00630271" w:rsidRDefault="00DA3822" w:rsidP="002B2C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A3822" w:rsidRPr="009231C1" w:rsidRDefault="00DA3822" w:rsidP="003812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DA3822" w:rsidRPr="009231C1" w:rsidRDefault="00DA3822" w:rsidP="003812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DA3822" w:rsidRPr="009231C1" w:rsidRDefault="00547585" w:rsidP="0038120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492BBE">
              <w:rPr>
                <w:sz w:val="18"/>
                <w:szCs w:val="18"/>
              </w:rPr>
              <w:t>%</w:t>
            </w:r>
          </w:p>
        </w:tc>
        <w:tc>
          <w:tcPr>
            <w:tcW w:w="3946" w:type="dxa"/>
          </w:tcPr>
          <w:p w:rsidR="00DA3822" w:rsidRPr="006D5C19" w:rsidRDefault="00DA3822" w:rsidP="0058070E">
            <w:pPr>
              <w:rPr>
                <w:b/>
                <w:bCs/>
                <w:sz w:val="24"/>
                <w:szCs w:val="24"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>ـ تعريف اللغة وأهميتها ووظائفها</w:t>
            </w:r>
            <w:r w:rsidR="00B92E62">
              <w:rPr>
                <w:rFonts w:hint="cs"/>
                <w:b/>
                <w:bCs/>
                <w:sz w:val="24"/>
                <w:szCs w:val="24"/>
                <w:rtl/>
              </w:rPr>
              <w:t>(4)</w:t>
            </w:r>
          </w:p>
        </w:tc>
      </w:tr>
      <w:tr w:rsidR="00DA3822" w:rsidRPr="006D5C19" w:rsidTr="0030075F">
        <w:trPr>
          <w:trHeight w:val="283"/>
          <w:jc w:val="center"/>
        </w:trPr>
        <w:tc>
          <w:tcPr>
            <w:tcW w:w="727" w:type="dxa"/>
            <w:gridSpan w:val="2"/>
            <w:shd w:val="clear" w:color="auto" w:fill="auto"/>
            <w:vAlign w:val="center"/>
          </w:tcPr>
          <w:p w:rsidR="00DA3822" w:rsidRPr="00630271" w:rsidRDefault="00547585" w:rsidP="003812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3A0B05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A3822" w:rsidRPr="00630271" w:rsidRDefault="00DA3822" w:rsidP="002B2C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DA3822" w:rsidRPr="00630271" w:rsidRDefault="00E67A4F" w:rsidP="00317F38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10</w:t>
            </w:r>
            <w:r w:rsidR="00410EFA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DA3822" w:rsidRPr="00630271" w:rsidRDefault="00410EFA" w:rsidP="00381207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3%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46" w:type="dxa"/>
          </w:tcPr>
          <w:p w:rsidR="00DA3822" w:rsidRPr="006D5C19" w:rsidRDefault="00B92E62" w:rsidP="00DA3822">
            <w:pPr>
              <w:numPr>
                <w:ilvl w:val="0"/>
                <w:numId w:val="1"/>
              </w:numPr>
              <w:bidi w:val="0"/>
              <w:spacing w:after="0" w:line="240" w:lineRule="auto"/>
              <w:ind w:left="72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ـ نظريات اكتساب اللغة  (4)</w:t>
            </w:r>
          </w:p>
        </w:tc>
      </w:tr>
      <w:tr w:rsidR="00DA3822" w:rsidRPr="006D5C19" w:rsidTr="0030075F">
        <w:trPr>
          <w:trHeight w:val="508"/>
          <w:jc w:val="center"/>
        </w:trPr>
        <w:tc>
          <w:tcPr>
            <w:tcW w:w="727" w:type="dxa"/>
            <w:gridSpan w:val="2"/>
            <w:shd w:val="clear" w:color="auto" w:fill="E5DFEC"/>
            <w:vAlign w:val="center"/>
          </w:tcPr>
          <w:p w:rsidR="00DA3822" w:rsidRPr="00630271" w:rsidRDefault="00547585" w:rsidP="003812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3A0B05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A3822" w:rsidRPr="00630271" w:rsidRDefault="00DA3822" w:rsidP="002B2C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DA3822" w:rsidRPr="00630271" w:rsidRDefault="00547585" w:rsidP="003812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410EFA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46" w:type="dxa"/>
          </w:tcPr>
          <w:p w:rsidR="00DA3822" w:rsidRPr="006D5C19" w:rsidRDefault="00DA3822" w:rsidP="0058070E">
            <w:pPr>
              <w:rPr>
                <w:sz w:val="24"/>
                <w:szCs w:val="24"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 xml:space="preserve">ـ العوامل المؤثرة في مجال لغة الطفل، العلاقة بين اللغة والفكر </w:t>
            </w:r>
            <w:r w:rsidR="00B92E62">
              <w:rPr>
                <w:rFonts w:hint="cs"/>
                <w:sz w:val="24"/>
                <w:szCs w:val="24"/>
                <w:rtl/>
              </w:rPr>
              <w:t>(2)</w:t>
            </w:r>
          </w:p>
        </w:tc>
      </w:tr>
      <w:tr w:rsidR="00DA3822" w:rsidRPr="006D5C19" w:rsidTr="0030075F">
        <w:trPr>
          <w:trHeight w:val="283"/>
          <w:jc w:val="center"/>
        </w:trPr>
        <w:tc>
          <w:tcPr>
            <w:tcW w:w="727" w:type="dxa"/>
            <w:gridSpan w:val="2"/>
            <w:shd w:val="clear" w:color="auto" w:fill="E5DFEC"/>
            <w:vAlign w:val="center"/>
          </w:tcPr>
          <w:p w:rsidR="00DA3822" w:rsidRPr="00630271" w:rsidRDefault="003A0B05" w:rsidP="00381207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40%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DA3822" w:rsidRPr="00630271" w:rsidRDefault="0030075F" w:rsidP="00410EFA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20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DA3822" w:rsidRPr="006C4339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DA3822" w:rsidRPr="006C4339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A3822" w:rsidRPr="00630271" w:rsidRDefault="00E67A4F" w:rsidP="002B2CB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</w:t>
            </w:r>
            <w:r w:rsidR="00492BBE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DA3822" w:rsidRPr="006C4339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10</w:t>
            </w:r>
            <w:r w:rsidR="00492BBE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DA3822" w:rsidRPr="00630271" w:rsidRDefault="00492BBE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5%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46" w:type="dxa"/>
          </w:tcPr>
          <w:p w:rsidR="00DA3822" w:rsidRPr="006D5C19" w:rsidRDefault="00DA3822" w:rsidP="00492BBE">
            <w:pPr>
              <w:rPr>
                <w:sz w:val="24"/>
                <w:szCs w:val="24"/>
                <w:rtl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 xml:space="preserve">ـ مهارة ( الاستماع-  التحدث- القراءة </w:t>
            </w:r>
            <w:r w:rsidR="00492BBE" w:rsidRPr="006D5C19">
              <w:rPr>
                <w:sz w:val="24"/>
                <w:szCs w:val="24"/>
                <w:rtl/>
              </w:rPr>
              <w:t>–</w:t>
            </w:r>
            <w:r w:rsidR="00492BBE" w:rsidRPr="006D5C19">
              <w:rPr>
                <w:rFonts w:hint="cs"/>
                <w:sz w:val="24"/>
                <w:szCs w:val="24"/>
                <w:rtl/>
              </w:rPr>
              <w:t xml:space="preserve"> الكتابة </w:t>
            </w:r>
          </w:p>
          <w:p w:rsidR="00DA3822" w:rsidRPr="006D5C19" w:rsidRDefault="00DA3822" w:rsidP="005A6020">
            <w:pPr>
              <w:rPr>
                <w:sz w:val="24"/>
                <w:szCs w:val="24"/>
                <w:rtl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>العملي لأنشطة مهارتي الاستماع والتحدث</w:t>
            </w:r>
            <w:r w:rsidR="002B2CB7">
              <w:rPr>
                <w:rFonts w:hint="cs"/>
                <w:sz w:val="24"/>
                <w:szCs w:val="24"/>
                <w:rtl/>
              </w:rPr>
              <w:t xml:space="preserve"> والقراءة والكتابة </w:t>
            </w:r>
            <w:r w:rsidR="00A979E6">
              <w:rPr>
                <w:rFonts w:hint="cs"/>
                <w:sz w:val="24"/>
                <w:szCs w:val="24"/>
                <w:rtl/>
              </w:rPr>
              <w:t>(</w:t>
            </w:r>
            <w:r w:rsidR="005A6020">
              <w:rPr>
                <w:sz w:val="24"/>
                <w:szCs w:val="24"/>
              </w:rPr>
              <w:t>12</w:t>
            </w:r>
            <w:r w:rsidR="00A979E6">
              <w:rPr>
                <w:rFonts w:hint="cs"/>
                <w:sz w:val="24"/>
                <w:szCs w:val="24"/>
                <w:rtl/>
              </w:rPr>
              <w:t>)</w:t>
            </w:r>
          </w:p>
        </w:tc>
      </w:tr>
      <w:tr w:rsidR="00DA3822" w:rsidRPr="006D5C19" w:rsidTr="0030075F">
        <w:trPr>
          <w:trHeight w:val="283"/>
          <w:jc w:val="center"/>
        </w:trPr>
        <w:tc>
          <w:tcPr>
            <w:tcW w:w="727" w:type="dxa"/>
            <w:gridSpan w:val="2"/>
            <w:shd w:val="clear" w:color="auto" w:fill="E5DFEC"/>
            <w:vAlign w:val="center"/>
          </w:tcPr>
          <w:p w:rsidR="00DA3822" w:rsidRPr="00630271" w:rsidRDefault="00E5638F" w:rsidP="003812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3A0B05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</w:t>
            </w:r>
            <w:r w:rsidR="009B3C00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</w:t>
            </w:r>
            <w:r w:rsidR="009B3C00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DA3822" w:rsidRPr="00630271" w:rsidRDefault="00E5638F" w:rsidP="003812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B3C00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46" w:type="dxa"/>
          </w:tcPr>
          <w:p w:rsidR="00DA3822" w:rsidRPr="006D5C19" w:rsidRDefault="00DA3822" w:rsidP="0058070E">
            <w:pPr>
              <w:rPr>
                <w:sz w:val="24"/>
                <w:szCs w:val="24"/>
                <w:rtl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>مشكلات القراءة والكتابة</w:t>
            </w:r>
          </w:p>
          <w:p w:rsidR="00DA3822" w:rsidRPr="006D5C19" w:rsidRDefault="00DA3822" w:rsidP="005A6020">
            <w:pPr>
              <w:rPr>
                <w:sz w:val="24"/>
                <w:szCs w:val="24"/>
                <w:rtl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>تقديم الأحرف وأصواتها والكلمات المرتبطة بها.</w:t>
            </w:r>
            <w:r w:rsidR="00A979E6">
              <w:rPr>
                <w:rFonts w:hint="cs"/>
                <w:sz w:val="24"/>
                <w:szCs w:val="24"/>
                <w:rtl/>
              </w:rPr>
              <w:t>(</w:t>
            </w:r>
            <w:r w:rsidR="005A6020">
              <w:rPr>
                <w:rFonts w:hint="cs"/>
                <w:sz w:val="24"/>
                <w:szCs w:val="24"/>
                <w:rtl/>
              </w:rPr>
              <w:t>2</w:t>
            </w:r>
            <w:r w:rsidR="00A979E6">
              <w:rPr>
                <w:rFonts w:hint="cs"/>
                <w:sz w:val="24"/>
                <w:szCs w:val="24"/>
                <w:rtl/>
              </w:rPr>
              <w:t>)</w:t>
            </w:r>
          </w:p>
        </w:tc>
      </w:tr>
      <w:tr w:rsidR="00DA3822" w:rsidRPr="006D5C19" w:rsidTr="0030075F">
        <w:trPr>
          <w:trHeight w:val="283"/>
          <w:jc w:val="center"/>
        </w:trPr>
        <w:tc>
          <w:tcPr>
            <w:tcW w:w="727" w:type="dxa"/>
            <w:gridSpan w:val="2"/>
            <w:shd w:val="clear" w:color="auto" w:fill="E5DFEC"/>
            <w:vAlign w:val="center"/>
          </w:tcPr>
          <w:p w:rsidR="00DA3822" w:rsidRPr="00630271" w:rsidRDefault="003A0B05" w:rsidP="00381207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20%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3</w:t>
            </w:r>
            <w:r w:rsidR="00DE5AAB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DA3822" w:rsidRPr="00630271" w:rsidRDefault="002B2CB7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5%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DA3822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</w:t>
            </w:r>
            <w:r w:rsidR="006D5C19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A3822" w:rsidRPr="00630271" w:rsidRDefault="00DA3822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46" w:type="dxa"/>
          </w:tcPr>
          <w:p w:rsidR="00DA3822" w:rsidRPr="006D5C19" w:rsidRDefault="00DA3822" w:rsidP="0064121E">
            <w:pPr>
              <w:rPr>
                <w:sz w:val="24"/>
                <w:szCs w:val="24"/>
                <w:rtl/>
              </w:rPr>
            </w:pPr>
            <w:r w:rsidRPr="006D5C19">
              <w:rPr>
                <w:rFonts w:hint="cs"/>
                <w:sz w:val="24"/>
                <w:szCs w:val="24"/>
                <w:rtl/>
              </w:rPr>
              <w:t xml:space="preserve">القصة ( تعريفها، أهميتها، أهدافها، أنواع القصص المقدمة لطفل الروضة، العناصر </w:t>
            </w:r>
            <w:r w:rsidRPr="006D5C19">
              <w:rPr>
                <w:rFonts w:hint="cs"/>
                <w:sz w:val="24"/>
                <w:szCs w:val="24"/>
                <w:rtl/>
              </w:rPr>
              <w:lastRenderedPageBreak/>
              <w:t xml:space="preserve">الأساسية للقصة، أسلوب كتابة القصة، دور القصة في تحسين وعلاج بعض الاضطرابات اللغوية </w:t>
            </w:r>
            <w:r w:rsidR="00A979E6">
              <w:rPr>
                <w:rFonts w:hint="cs"/>
                <w:sz w:val="24"/>
                <w:szCs w:val="24"/>
                <w:rtl/>
              </w:rPr>
              <w:t>(</w:t>
            </w:r>
            <w:r w:rsidR="0064121E">
              <w:rPr>
                <w:sz w:val="24"/>
                <w:szCs w:val="24"/>
              </w:rPr>
              <w:t>6</w:t>
            </w:r>
            <w:r w:rsidR="00A979E6">
              <w:rPr>
                <w:rFonts w:hint="cs"/>
                <w:sz w:val="24"/>
                <w:szCs w:val="24"/>
                <w:rtl/>
              </w:rPr>
              <w:t>)</w:t>
            </w:r>
          </w:p>
        </w:tc>
      </w:tr>
      <w:tr w:rsidR="00E67A4F" w:rsidRPr="001F7818" w:rsidTr="0030075F">
        <w:trPr>
          <w:trHeight w:val="251"/>
          <w:jc w:val="center"/>
        </w:trPr>
        <w:tc>
          <w:tcPr>
            <w:tcW w:w="712" w:type="dxa"/>
            <w:vMerge w:val="restart"/>
            <w:shd w:val="clear" w:color="auto" w:fill="FBD4B4"/>
            <w:vAlign w:val="center"/>
          </w:tcPr>
          <w:p w:rsidR="0058070E" w:rsidRDefault="00BF6C65" w:rsidP="00381207">
            <w:pPr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lastRenderedPageBreak/>
              <w:t>100%</w:t>
            </w:r>
          </w:p>
          <w:p w:rsidR="0058070E" w:rsidRPr="00630271" w:rsidRDefault="0058070E" w:rsidP="00381207">
            <w:pPr>
              <w:rPr>
                <w:sz w:val="16"/>
                <w:szCs w:val="16"/>
              </w:rPr>
            </w:pPr>
          </w:p>
        </w:tc>
        <w:tc>
          <w:tcPr>
            <w:tcW w:w="526" w:type="dxa"/>
            <w:gridSpan w:val="2"/>
            <w:shd w:val="clear" w:color="auto" w:fill="FBD4B4"/>
            <w:vAlign w:val="center"/>
          </w:tcPr>
          <w:p w:rsidR="0058070E" w:rsidRPr="00630271" w:rsidRDefault="0058070E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shd w:val="clear" w:color="auto" w:fill="FBD4B4"/>
            <w:vAlign w:val="center"/>
          </w:tcPr>
          <w:p w:rsidR="0058070E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25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37" w:type="dxa"/>
            <w:shd w:val="clear" w:color="auto" w:fill="FBD4B4"/>
            <w:vAlign w:val="center"/>
          </w:tcPr>
          <w:p w:rsidR="0058070E" w:rsidRPr="00630271" w:rsidRDefault="0058070E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1" w:type="dxa"/>
            <w:shd w:val="clear" w:color="auto" w:fill="FBD4B4"/>
            <w:vAlign w:val="center"/>
          </w:tcPr>
          <w:p w:rsidR="0058070E" w:rsidRPr="00630271" w:rsidRDefault="0058070E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4" w:type="dxa"/>
            <w:gridSpan w:val="3"/>
            <w:shd w:val="clear" w:color="auto" w:fill="FBD4B4"/>
            <w:vAlign w:val="center"/>
          </w:tcPr>
          <w:p w:rsidR="0058070E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855" w:type="dxa"/>
            <w:gridSpan w:val="2"/>
            <w:shd w:val="clear" w:color="auto" w:fill="FBD4B4"/>
            <w:vAlign w:val="center"/>
          </w:tcPr>
          <w:p w:rsidR="0058070E" w:rsidRPr="00630271" w:rsidRDefault="0058070E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FBD4B4"/>
            <w:vAlign w:val="center"/>
          </w:tcPr>
          <w:p w:rsidR="0058070E" w:rsidRPr="00630271" w:rsidRDefault="002B2CB7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5%</w:t>
            </w:r>
          </w:p>
        </w:tc>
        <w:tc>
          <w:tcPr>
            <w:tcW w:w="794" w:type="dxa"/>
            <w:shd w:val="clear" w:color="auto" w:fill="FBD4B4"/>
            <w:vAlign w:val="center"/>
          </w:tcPr>
          <w:p w:rsidR="0058070E" w:rsidRPr="00630271" w:rsidRDefault="00E67A4F" w:rsidP="00381207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793" w:type="dxa"/>
            <w:shd w:val="clear" w:color="auto" w:fill="FBD4B4"/>
            <w:vAlign w:val="center"/>
          </w:tcPr>
          <w:p w:rsidR="0058070E" w:rsidRPr="00630271" w:rsidRDefault="002B2CB7" w:rsidP="00317F38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</w:t>
            </w:r>
            <w:r w:rsidR="00E67A4F">
              <w:rPr>
                <w:rFonts w:hint="cs"/>
                <w:sz w:val="16"/>
                <w:szCs w:val="16"/>
                <w:rtl/>
              </w:rPr>
              <w:t>7</w:t>
            </w:r>
            <w:r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614" w:type="dxa"/>
            <w:shd w:val="clear" w:color="auto" w:fill="FBD4B4"/>
            <w:vAlign w:val="center"/>
          </w:tcPr>
          <w:p w:rsidR="0058070E" w:rsidRPr="00630271" w:rsidRDefault="0058070E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FBD4B4"/>
            <w:vAlign w:val="center"/>
          </w:tcPr>
          <w:p w:rsidR="0058070E" w:rsidRPr="00630271" w:rsidRDefault="0058070E" w:rsidP="003812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dxa"/>
            <w:shd w:val="clear" w:color="auto" w:fill="FBD4B4"/>
            <w:vAlign w:val="center"/>
          </w:tcPr>
          <w:p w:rsidR="0058070E" w:rsidRPr="00630271" w:rsidRDefault="00E67A4F" w:rsidP="00E5638F">
            <w:pPr>
              <w:jc w:val="center"/>
              <w:rPr>
                <w:sz w:val="16"/>
                <w:szCs w:val="16"/>
              </w:rPr>
            </w:pPr>
            <w:r>
              <w:rPr>
                <w:rFonts w:hint="cs"/>
                <w:sz w:val="16"/>
                <w:szCs w:val="16"/>
                <w:rtl/>
              </w:rPr>
              <w:t>22.</w:t>
            </w:r>
            <w:r w:rsidR="002B2CB7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536" w:type="dxa"/>
            <w:shd w:val="clear" w:color="auto" w:fill="FBD4B4"/>
            <w:vAlign w:val="center"/>
          </w:tcPr>
          <w:p w:rsidR="0058070E" w:rsidRPr="00630271" w:rsidRDefault="00E5638F" w:rsidP="003812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4B3B24">
              <w:rPr>
                <w:rFonts w:hint="cs"/>
                <w:sz w:val="16"/>
                <w:szCs w:val="16"/>
                <w:rtl/>
              </w:rPr>
              <w:t>%</w:t>
            </w:r>
          </w:p>
        </w:tc>
        <w:tc>
          <w:tcPr>
            <w:tcW w:w="3946" w:type="dxa"/>
            <w:shd w:val="clear" w:color="auto" w:fill="FBD4B4"/>
          </w:tcPr>
          <w:p w:rsidR="0058070E" w:rsidRPr="007E5A2C" w:rsidRDefault="0058070E" w:rsidP="00381207">
            <w:pPr>
              <w:tabs>
                <w:tab w:val="left" w:pos="4640"/>
                <w:tab w:val="left" w:pos="4782"/>
                <w:tab w:val="left" w:pos="5440"/>
                <w:tab w:val="right" w:pos="6624"/>
              </w:tabs>
              <w:jc w:val="right"/>
              <w:rPr>
                <w:sz w:val="18"/>
                <w:szCs w:val="18"/>
                <w:rtl/>
              </w:rPr>
            </w:pPr>
          </w:p>
        </w:tc>
      </w:tr>
      <w:tr w:rsidR="0030075F" w:rsidRPr="001F7818" w:rsidTr="0030075F">
        <w:trPr>
          <w:jc w:val="center"/>
        </w:trPr>
        <w:tc>
          <w:tcPr>
            <w:tcW w:w="712" w:type="dxa"/>
            <w:vMerge/>
            <w:shd w:val="clear" w:color="auto" w:fill="DAEEF3"/>
          </w:tcPr>
          <w:p w:rsidR="0030075F" w:rsidRPr="001F7818" w:rsidRDefault="0030075F" w:rsidP="0038120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3" w:type="dxa"/>
            <w:gridSpan w:val="6"/>
            <w:shd w:val="clear" w:color="auto" w:fill="DAEEF3"/>
          </w:tcPr>
          <w:p w:rsidR="0030075F" w:rsidRPr="001F7818" w:rsidRDefault="006172BC" w:rsidP="00E67A4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 w:rsidR="00E67A4F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78" w:type="dxa"/>
            <w:gridSpan w:val="2"/>
            <w:shd w:val="clear" w:color="auto" w:fill="DAEEF3"/>
          </w:tcPr>
          <w:p w:rsidR="0030075F" w:rsidRPr="001F7818" w:rsidRDefault="0030075F" w:rsidP="00E67A4F">
            <w:pPr>
              <w:tabs>
                <w:tab w:val="left" w:pos="452"/>
                <w:tab w:val="left" w:pos="1035"/>
                <w:tab w:val="right" w:pos="2806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  <w:r w:rsidR="00E67A4F">
              <w:rPr>
                <w:rFonts w:ascii="Times New Roman" w:eastAsia="Times New Roman" w:hAnsi="Times New Roman" w:cs="Times New Roman" w:hint="cs"/>
                <w:sz w:val="16"/>
                <w:szCs w:val="16"/>
                <w:rtl/>
              </w:rPr>
              <w:t>5</w:t>
            </w:r>
            <w:r w:rsidR="00A979E6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5" w:type="dxa"/>
            <w:gridSpan w:val="2"/>
            <w:shd w:val="clear" w:color="auto" w:fill="DAEEF3"/>
          </w:tcPr>
          <w:p w:rsidR="0030075F" w:rsidRPr="001F7818" w:rsidRDefault="0030075F" w:rsidP="0030075F">
            <w:pPr>
              <w:tabs>
                <w:tab w:val="left" w:pos="452"/>
                <w:tab w:val="left" w:pos="1035"/>
                <w:tab w:val="right" w:pos="2806"/>
              </w:tabs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DAEEF3"/>
          </w:tcPr>
          <w:p w:rsidR="0030075F" w:rsidRPr="001F7818" w:rsidRDefault="0030075F" w:rsidP="0030075F">
            <w:pPr>
              <w:tabs>
                <w:tab w:val="left" w:pos="452"/>
                <w:tab w:val="left" w:pos="1035"/>
                <w:tab w:val="right" w:pos="2806"/>
              </w:tabs>
              <w:bidi w:val="0"/>
              <w:spacing w:after="0" w:line="240" w:lineRule="auto"/>
              <w:ind w:left="4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2201" w:type="dxa"/>
            <w:gridSpan w:val="3"/>
            <w:shd w:val="clear" w:color="auto" w:fill="DAEEF3"/>
          </w:tcPr>
          <w:p w:rsidR="0030075F" w:rsidRPr="001F7818" w:rsidRDefault="001428FF" w:rsidP="001428FF">
            <w:pPr>
              <w:tabs>
                <w:tab w:val="left" w:pos="1035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  <w:r w:rsidR="0030075F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968" w:type="dxa"/>
            <w:gridSpan w:val="3"/>
            <w:shd w:val="clear" w:color="auto" w:fill="DAEEF3"/>
          </w:tcPr>
          <w:p w:rsidR="0030075F" w:rsidRPr="001F7818" w:rsidRDefault="00317F38" w:rsidP="00381207">
            <w:pPr>
              <w:tabs>
                <w:tab w:val="left" w:pos="1035"/>
              </w:tabs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 w:hint="cs"/>
                <w:sz w:val="16"/>
                <w:szCs w:val="16"/>
                <w:rtl/>
              </w:rPr>
              <w:t>36</w:t>
            </w:r>
            <w:r w:rsidR="0030075F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3946" w:type="dxa"/>
            <w:shd w:val="clear" w:color="auto" w:fill="DAEEF3"/>
          </w:tcPr>
          <w:p w:rsidR="0030075F" w:rsidRPr="001F7818" w:rsidRDefault="0030075F" w:rsidP="00381207">
            <w:pPr>
              <w:spacing w:after="0" w:line="240" w:lineRule="auto"/>
              <w:jc w:val="center"/>
              <w:rPr>
                <w:rFonts w:ascii="Times New Roman" w:eastAsia="Times New Roman" w:hAnsi="Times New Roman" w:cs="Mudir MT"/>
                <w:b/>
                <w:bCs/>
                <w:color w:val="0070C0"/>
                <w:sz w:val="16"/>
                <w:szCs w:val="16"/>
                <w:rtl/>
              </w:rPr>
            </w:pPr>
            <w:r w:rsidRPr="001F7818">
              <w:rPr>
                <w:rFonts w:ascii="Times New Roman" w:eastAsia="Times New Roman" w:hAnsi="Times New Roman" w:cs="Mudir MT" w:hint="cs"/>
                <w:b/>
                <w:bCs/>
                <w:color w:val="0070C0"/>
                <w:sz w:val="16"/>
                <w:szCs w:val="16"/>
                <w:rtl/>
              </w:rPr>
              <w:t>الوزن النسبي للمجال</w:t>
            </w:r>
          </w:p>
        </w:tc>
      </w:tr>
    </w:tbl>
    <w:p w:rsidR="001F7818" w:rsidRPr="001F7818" w:rsidRDefault="00FC6B51" w:rsidP="0058070E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6B5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2" o:spid="_x0000_s1032" type="#_x0000_t202" style="position:absolute;left:0;text-align:left;margin-left:-25.5pt;margin-top:2.85pt;width:174pt;height:11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rtl/>
                    </w:rPr>
                    <w:t>رئيس القسم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الاسم:.................................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  <w:r w:rsidRPr="00FC6B5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مربع نص 1" o:spid="_x0000_s1033" type="#_x0000_t202" style="position:absolute;left:0;text-align:left;margin-left:503.25pt;margin-top:3.6pt;width:174pt;height:11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" filled="f" stroked="f">
            <v:textbox>
              <w:txbxContent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القائم بتدريس المقرر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التوقيع:................................</w:t>
                  </w:r>
                </w:p>
                <w:p w:rsidR="001F7818" w:rsidRPr="00EA2904" w:rsidRDefault="001F7818" w:rsidP="001F7818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EA2904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>التاريخ:..../...../.....14هـ</w:t>
                  </w:r>
                </w:p>
              </w:txbxContent>
            </v:textbox>
          </v:shape>
        </w:pict>
      </w:r>
    </w:p>
    <w:p w:rsidR="00897293" w:rsidRDefault="00897293"/>
    <w:sectPr w:rsidR="00897293" w:rsidSect="00E66183">
      <w:headerReference w:type="default" r:id="rId7"/>
      <w:footerReference w:type="default" r:id="rId8"/>
      <w:pgSz w:w="15840" w:h="12240" w:orient="landscape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80E" w:rsidRDefault="0084780E">
      <w:pPr>
        <w:spacing w:after="0" w:line="240" w:lineRule="auto"/>
      </w:pPr>
      <w:r>
        <w:separator/>
      </w:r>
    </w:p>
  </w:endnote>
  <w:endnote w:type="continuationSeparator" w:id="1">
    <w:p w:rsidR="0084780E" w:rsidRDefault="00847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E26" w:rsidRPr="00CC2722" w:rsidRDefault="001F7818" w:rsidP="006B2DC9">
    <w:pPr>
      <w:pStyle w:val="a4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 w:rsidRPr="006B2DC9">
      <w:rPr>
        <w:i/>
        <w:iCs/>
        <w:noProof/>
        <w:sz w:val="20"/>
        <w:szCs w:val="20"/>
        <w:lang w:val="en-US"/>
      </w:rPr>
      <w:t>S</w:t>
    </w:r>
    <w:r>
      <w:rPr>
        <w:noProof/>
        <w:lang w:val="en-US" w:eastAsia="en-US"/>
      </w:rPr>
      <w:drawing>
        <wp:inline distT="0" distB="0" distL="0" distR="0">
          <wp:extent cx="266065" cy="276225"/>
          <wp:effectExtent l="0" t="0" r="635" b="9525"/>
          <wp:docPr id="9" name="صورة 9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06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2013, college of education</w:t>
    </w:r>
    <w:r>
      <w:rPr>
        <w:rFonts w:ascii="Calibri" w:hAnsi="Calibri"/>
        <w:sz w:val="20"/>
        <w:szCs w:val="20"/>
        <w:lang w:val="en-US"/>
      </w:rPr>
      <w:t>,1435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FC6B51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FC6B51" w:rsidRPr="00CC2722">
      <w:rPr>
        <w:rFonts w:ascii="Calibri" w:hAnsi="Calibri"/>
        <w:sz w:val="20"/>
        <w:szCs w:val="20"/>
      </w:rPr>
      <w:fldChar w:fldCharType="separate"/>
    </w:r>
    <w:r w:rsidR="0049199E">
      <w:rPr>
        <w:rFonts w:ascii="Calibri" w:hAnsi="Calibri"/>
        <w:noProof/>
        <w:sz w:val="20"/>
        <w:szCs w:val="20"/>
      </w:rPr>
      <w:t>7</w:t>
    </w:r>
    <w:r w:rsidR="00FC6B51" w:rsidRPr="00CC2722">
      <w:rPr>
        <w:rFonts w:ascii="Calibri" w:hAnsi="Calibri"/>
        <w:sz w:val="20"/>
        <w:szCs w:val="20"/>
      </w:rPr>
      <w:fldChar w:fldCharType="end"/>
    </w:r>
  </w:p>
  <w:p w:rsidR="00776E26" w:rsidRDefault="008478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80E" w:rsidRDefault="0084780E">
      <w:pPr>
        <w:spacing w:after="0" w:line="240" w:lineRule="auto"/>
      </w:pPr>
      <w:r>
        <w:separator/>
      </w:r>
    </w:p>
  </w:footnote>
  <w:footnote w:type="continuationSeparator" w:id="1">
    <w:p w:rsidR="0084780E" w:rsidRDefault="00847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E26" w:rsidRDefault="00FC6B51">
    <w:pPr>
      <w:pStyle w:val="a3"/>
    </w:pPr>
    <w:r>
      <w:rPr>
        <w:noProof/>
      </w:rPr>
      <w:pict>
        <v:rect id="مستطيل 12" o:spid="_x0000_s4098" style="position:absolute;left:0;text-align:left;margin-left:381.1pt;margin-top:-9pt;width:122.9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" filled="f" stroked="f">
          <v:textbox>
            <w:txbxContent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rtl/>
                  </w:rPr>
                  <w:t>المملكــة العربيــة السعوديــة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rtl/>
                  </w:rPr>
                  <w:t>م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مستطيل 11" o:spid="_x0000_s4097" style="position:absolute;left:0;text-align:left;margin-left:-50.5pt;margin-top:.3pt;width:183.85pt;height:4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" filled="f" stroked="f">
          <v:textbox>
            <w:txbxContent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776E26" w:rsidRPr="00753AB0" w:rsidRDefault="001F78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1F7818">
      <w:tab/>
    </w:r>
    <w:r w:rsidR="001F7818">
      <w:rPr>
        <w:noProof/>
      </w:rPr>
      <w:drawing>
        <wp:inline distT="0" distB="0" distL="0" distR="0">
          <wp:extent cx="797560" cy="829310"/>
          <wp:effectExtent l="0" t="0" r="2540" b="8890"/>
          <wp:docPr id="10" name="صورة 10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7818"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C5A0B"/>
    <w:multiLevelType w:val="hybridMultilevel"/>
    <w:tmpl w:val="69FEA6F6"/>
    <w:lvl w:ilvl="0" w:tplc="5B6A8A5C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478EC"/>
    <w:rsid w:val="00087C24"/>
    <w:rsid w:val="000F60A7"/>
    <w:rsid w:val="00116827"/>
    <w:rsid w:val="001428FF"/>
    <w:rsid w:val="00175BF6"/>
    <w:rsid w:val="001803BA"/>
    <w:rsid w:val="001F7818"/>
    <w:rsid w:val="002032C8"/>
    <w:rsid w:val="0025481C"/>
    <w:rsid w:val="00291B84"/>
    <w:rsid w:val="002B2CB7"/>
    <w:rsid w:val="002E1EB6"/>
    <w:rsid w:val="0030075F"/>
    <w:rsid w:val="00305B3B"/>
    <w:rsid w:val="00315BC1"/>
    <w:rsid w:val="00317F38"/>
    <w:rsid w:val="00355405"/>
    <w:rsid w:val="00376793"/>
    <w:rsid w:val="003928F9"/>
    <w:rsid w:val="003A0B05"/>
    <w:rsid w:val="004022AC"/>
    <w:rsid w:val="00410EFA"/>
    <w:rsid w:val="0043728C"/>
    <w:rsid w:val="004572F6"/>
    <w:rsid w:val="004913A4"/>
    <w:rsid w:val="0049199E"/>
    <w:rsid w:val="00492BBE"/>
    <w:rsid w:val="00494821"/>
    <w:rsid w:val="004B3B24"/>
    <w:rsid w:val="004C30EB"/>
    <w:rsid w:val="00547585"/>
    <w:rsid w:val="005478EC"/>
    <w:rsid w:val="005608BC"/>
    <w:rsid w:val="00575A1B"/>
    <w:rsid w:val="0058070E"/>
    <w:rsid w:val="005A6020"/>
    <w:rsid w:val="005E2BCA"/>
    <w:rsid w:val="006172BC"/>
    <w:rsid w:val="0064121E"/>
    <w:rsid w:val="006471BB"/>
    <w:rsid w:val="00656F55"/>
    <w:rsid w:val="00661F1A"/>
    <w:rsid w:val="00683588"/>
    <w:rsid w:val="00693976"/>
    <w:rsid w:val="006C39EC"/>
    <w:rsid w:val="006D5C19"/>
    <w:rsid w:val="006E2579"/>
    <w:rsid w:val="00727495"/>
    <w:rsid w:val="00762898"/>
    <w:rsid w:val="007A67BF"/>
    <w:rsid w:val="007C11DF"/>
    <w:rsid w:val="00802B71"/>
    <w:rsid w:val="0081164F"/>
    <w:rsid w:val="00826E17"/>
    <w:rsid w:val="0084780E"/>
    <w:rsid w:val="00897293"/>
    <w:rsid w:val="00897E17"/>
    <w:rsid w:val="008B7014"/>
    <w:rsid w:val="008E6027"/>
    <w:rsid w:val="00951AAB"/>
    <w:rsid w:val="009B3C00"/>
    <w:rsid w:val="009D19F5"/>
    <w:rsid w:val="00A00CE5"/>
    <w:rsid w:val="00A27D53"/>
    <w:rsid w:val="00A4149C"/>
    <w:rsid w:val="00A72D0E"/>
    <w:rsid w:val="00A979E6"/>
    <w:rsid w:val="00AA0770"/>
    <w:rsid w:val="00AC0B0C"/>
    <w:rsid w:val="00AD710B"/>
    <w:rsid w:val="00AE0026"/>
    <w:rsid w:val="00AF61FB"/>
    <w:rsid w:val="00B004E1"/>
    <w:rsid w:val="00B72AE4"/>
    <w:rsid w:val="00B92E62"/>
    <w:rsid w:val="00BE4C75"/>
    <w:rsid w:val="00BF3F4D"/>
    <w:rsid w:val="00BF6C65"/>
    <w:rsid w:val="00C06876"/>
    <w:rsid w:val="00C523E2"/>
    <w:rsid w:val="00C542B4"/>
    <w:rsid w:val="00C95987"/>
    <w:rsid w:val="00CC6071"/>
    <w:rsid w:val="00D0132B"/>
    <w:rsid w:val="00D310E2"/>
    <w:rsid w:val="00D3393C"/>
    <w:rsid w:val="00D41CA9"/>
    <w:rsid w:val="00DA3822"/>
    <w:rsid w:val="00DB045F"/>
    <w:rsid w:val="00DE5AAB"/>
    <w:rsid w:val="00E5638F"/>
    <w:rsid w:val="00E67A4F"/>
    <w:rsid w:val="00F15D12"/>
    <w:rsid w:val="00F61BF6"/>
    <w:rsid w:val="00F86DF9"/>
    <w:rsid w:val="00F93DCB"/>
    <w:rsid w:val="00FB7805"/>
    <w:rsid w:val="00FC6B51"/>
    <w:rsid w:val="00FD6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78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1F7818"/>
  </w:style>
  <w:style w:type="paragraph" w:styleId="a4">
    <w:name w:val="footer"/>
    <w:basedOn w:val="a"/>
    <w:link w:val="Char0"/>
    <w:uiPriority w:val="99"/>
    <w:rsid w:val="001F7818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0">
    <w:name w:val="تذييل صفحة Char"/>
    <w:basedOn w:val="a0"/>
    <w:link w:val="a4"/>
    <w:uiPriority w:val="99"/>
    <w:rsid w:val="001F7818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5">
    <w:name w:val="Balloon Text"/>
    <w:basedOn w:val="a"/>
    <w:link w:val="Char1"/>
    <w:uiPriority w:val="99"/>
    <w:semiHidden/>
    <w:unhideWhenUsed/>
    <w:rsid w:val="001F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7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78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F7818"/>
  </w:style>
  <w:style w:type="paragraph" w:styleId="a4">
    <w:name w:val="footer"/>
    <w:basedOn w:val="a"/>
    <w:link w:val="Char0"/>
    <w:uiPriority w:val="99"/>
    <w:rsid w:val="001F7818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x-none"/>
    </w:rPr>
  </w:style>
  <w:style w:type="character" w:customStyle="1" w:styleId="Char0">
    <w:name w:val="تذييل الصفحة Char"/>
    <w:basedOn w:val="a0"/>
    <w:link w:val="a4"/>
    <w:uiPriority w:val="99"/>
    <w:rsid w:val="001F7818"/>
    <w:rPr>
      <w:rFonts w:ascii="Times New Roman" w:eastAsia="Times New Roman" w:hAnsi="Times New Roman" w:cs="Times New Roman"/>
      <w:sz w:val="24"/>
      <w:szCs w:val="24"/>
      <w:lang w:val="en-AU" w:eastAsia="x-none"/>
    </w:rPr>
  </w:style>
  <w:style w:type="paragraph" w:styleId="a5">
    <w:name w:val="Balloon Text"/>
    <w:basedOn w:val="a"/>
    <w:link w:val="Char1"/>
    <w:uiPriority w:val="99"/>
    <w:semiHidden/>
    <w:unhideWhenUsed/>
    <w:rsid w:val="001F7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F7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دكتورة إبتسام سلطان</cp:lastModifiedBy>
  <cp:revision>56</cp:revision>
  <dcterms:created xsi:type="dcterms:W3CDTF">2014-05-06T16:31:00Z</dcterms:created>
  <dcterms:modified xsi:type="dcterms:W3CDTF">2016-04-03T21:54:00Z</dcterms:modified>
</cp:coreProperties>
</file>